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02" w:rsidRPr="00501646" w:rsidRDefault="00AB6602" w:rsidP="00AB6602">
      <w:pPr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 xml:space="preserve">ITEM NO. </w:t>
      </w:r>
      <w:r>
        <w:rPr>
          <w:rFonts w:ascii="Rupee Foradian" w:hAnsi="Rupee Foradian" w:cs="Tahoma"/>
          <w:b/>
          <w:sz w:val="20"/>
          <w:szCs w:val="20"/>
          <w:u w:val="single"/>
        </w:rPr>
        <w:t>04 (H-03)</w:t>
      </w:r>
    </w:p>
    <w:p w:rsidR="00AB6602" w:rsidRPr="00501646" w:rsidRDefault="00AB6602" w:rsidP="00AB6602">
      <w:pPr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Name of the Subject/Project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 xml:space="preserve">Appointment of Sh. D.S. </w:t>
      </w:r>
      <w:proofErr w:type="spellStart"/>
      <w:r w:rsidRPr="00501646">
        <w:rPr>
          <w:rFonts w:ascii="Rupee Foradian" w:hAnsi="Rupee Foradian" w:cs="Tahoma"/>
          <w:sz w:val="20"/>
          <w:szCs w:val="20"/>
        </w:rPr>
        <w:t>Pandit</w:t>
      </w:r>
      <w:proofErr w:type="spellEnd"/>
      <w:r w:rsidRPr="00501646">
        <w:rPr>
          <w:rFonts w:ascii="Rupee Foradian" w:hAnsi="Rupee Foradian" w:cs="Tahoma"/>
          <w:sz w:val="20"/>
          <w:szCs w:val="20"/>
        </w:rPr>
        <w:t>, IAS (AGMU: 97) as Secretary, New Delhi Municipal Council</w:t>
      </w:r>
      <w:r>
        <w:rPr>
          <w:rFonts w:ascii="Rupee Foradian" w:hAnsi="Rupee Foradian" w:cs="Tahoma"/>
          <w:sz w:val="20"/>
          <w:szCs w:val="20"/>
        </w:rPr>
        <w:t>.</w:t>
      </w:r>
    </w:p>
    <w:p w:rsidR="00AB6602" w:rsidRDefault="00AB6602" w:rsidP="00AB6602">
      <w:pPr>
        <w:ind w:left="72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72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Name of the department/departments concerned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>Personnel Department</w:t>
      </w:r>
    </w:p>
    <w:p w:rsidR="00AB6602" w:rsidRDefault="00AB6602" w:rsidP="00AB6602">
      <w:pPr>
        <w:ind w:left="72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72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Brief history of the subject/project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 xml:space="preserve">Under Section-33 (1) of NDMC Act, 1994, the Council shall appoint a suitable person as a Secretary of the Council.  As per Section 33 (2), the appointment shall be made with the previous approval of the Administrator (Lt. Governor) of Delhi.  </w:t>
      </w:r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Detailed proposal on the subject/project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>As per provisions of Recruitment Rules, the post of Secretary has to be filled up on deputation from the Officers of an IAS Cadre.</w:t>
      </w:r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Financial implications of the proposed project/subject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lastRenderedPageBreak/>
        <w:t>There are no financial implications. The Officer will draw his salary against the vacant post of Secretary.</w:t>
      </w:r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Implementation schedule with timeliness for each stage including internal processing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>Not applicable</w:t>
      </w:r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Comments of the Finance Department on the subject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proofErr w:type="gramStart"/>
      <w:r w:rsidRPr="00501646">
        <w:rPr>
          <w:rFonts w:ascii="Rupee Foradian" w:hAnsi="Rupee Foradian" w:cs="Tahoma"/>
          <w:sz w:val="20"/>
          <w:szCs w:val="20"/>
        </w:rPr>
        <w:t>The appointment against a vacant post.</w:t>
      </w:r>
      <w:proofErr w:type="gramEnd"/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Comments of the Department on comments of Finance Department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>Not applicable</w:t>
      </w:r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Legal implications of the subject/project</w:t>
      </w:r>
    </w:p>
    <w:p w:rsidR="00AB6602" w:rsidRDefault="00AB6602" w:rsidP="00AB6602">
      <w:pPr>
        <w:ind w:firstLine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firstLine="630"/>
        <w:jc w:val="both"/>
        <w:rPr>
          <w:rFonts w:ascii="Rupee Foradian" w:hAnsi="Rupee Foradian" w:cs="Tahoma"/>
          <w:sz w:val="20"/>
          <w:szCs w:val="20"/>
        </w:rPr>
      </w:pPr>
      <w:r w:rsidRPr="00501646">
        <w:rPr>
          <w:rFonts w:ascii="Rupee Foradian" w:hAnsi="Rupee Foradian" w:cs="Tahoma"/>
          <w:sz w:val="20"/>
          <w:szCs w:val="20"/>
        </w:rPr>
        <w:t>Nil</w:t>
      </w:r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Details of previous Council Resolutions, existing law of Parliament and Assembly on the subject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>NIL</w:t>
      </w:r>
    </w:p>
    <w:p w:rsidR="00AB6602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Final view of Law Department [wherever necessary].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lastRenderedPageBreak/>
        <w:t>The appointment is as per provision of Section 33(1) &amp; (2) of the NDMC Act, 1994.</w:t>
      </w:r>
    </w:p>
    <w:p w:rsidR="00AB6602" w:rsidRDefault="00AB6602" w:rsidP="00AB6602">
      <w:pPr>
        <w:pStyle w:val="ListParagraph"/>
        <w:jc w:val="center"/>
        <w:rPr>
          <w:rFonts w:ascii="Rupee Foradian" w:hAnsi="Rupee Foradian" w:cs="Tahoma"/>
          <w:b/>
          <w:sz w:val="20"/>
          <w:szCs w:val="20"/>
        </w:rPr>
      </w:pPr>
    </w:p>
    <w:p w:rsidR="00AB6602" w:rsidRPr="00501646" w:rsidRDefault="00AB6602" w:rsidP="00AB6602">
      <w:pPr>
        <w:pStyle w:val="ListParagraph"/>
        <w:jc w:val="center"/>
        <w:rPr>
          <w:rFonts w:ascii="Rupee Foradian" w:hAnsi="Rupee Foradian" w:cs="Tahoma"/>
          <w:b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Certificate that all Central Vigilance Commission’s guidelines have been followed while processing the case.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>Not applicable</w:t>
      </w: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numPr>
          <w:ilvl w:val="0"/>
          <w:numId w:val="1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501646">
        <w:rPr>
          <w:rFonts w:ascii="Rupee Foradian" w:hAnsi="Rupee Foradian" w:cs="Tahoma"/>
          <w:b/>
          <w:sz w:val="20"/>
          <w:szCs w:val="20"/>
          <w:u w:val="single"/>
        </w:rPr>
        <w:t>Recommendation</w:t>
      </w:r>
    </w:p>
    <w:p w:rsidR="00AB6602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AB6602" w:rsidRPr="00501646" w:rsidRDefault="00AB6602" w:rsidP="00AB6602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501646">
        <w:rPr>
          <w:rFonts w:ascii="Rupee Foradian" w:hAnsi="Rupee Foradian" w:cs="Tahoma"/>
          <w:sz w:val="20"/>
          <w:szCs w:val="20"/>
        </w:rPr>
        <w:t xml:space="preserve">The case is laid before the Council to approve appointment of Sh. D.S. </w:t>
      </w:r>
      <w:proofErr w:type="spellStart"/>
      <w:r w:rsidRPr="00501646">
        <w:rPr>
          <w:rFonts w:ascii="Rupee Foradian" w:hAnsi="Rupee Foradian" w:cs="Tahoma"/>
          <w:sz w:val="20"/>
          <w:szCs w:val="20"/>
        </w:rPr>
        <w:t>Pandit</w:t>
      </w:r>
      <w:proofErr w:type="spellEnd"/>
      <w:r w:rsidRPr="00501646">
        <w:rPr>
          <w:rFonts w:ascii="Rupee Foradian" w:hAnsi="Rupee Foradian" w:cs="Tahoma"/>
          <w:sz w:val="20"/>
          <w:szCs w:val="20"/>
        </w:rPr>
        <w:t>, IAS (AGMU: 97) as Secretary, NDMC as per provision Section 33(1) &amp; (2) of the NDMC Act, 1994 and payment of salary and allowances to him as per terms and conditions of deputation, with effect from the date of his joining in NDMC.</w:t>
      </w:r>
    </w:p>
    <w:p w:rsidR="00AB6602" w:rsidRPr="00501646" w:rsidRDefault="00AB6602" w:rsidP="00AB6602">
      <w:pPr>
        <w:ind w:left="720"/>
        <w:jc w:val="both"/>
        <w:rPr>
          <w:rFonts w:ascii="Rupee Foradian" w:hAnsi="Rupee Foradian" w:cs="Tahoma"/>
          <w:b/>
          <w:sz w:val="20"/>
          <w:szCs w:val="20"/>
        </w:rPr>
      </w:pPr>
    </w:p>
    <w:p w:rsidR="00AB6602" w:rsidRPr="00501646" w:rsidRDefault="00AB6602" w:rsidP="00AB6602">
      <w:pPr>
        <w:jc w:val="both"/>
        <w:rPr>
          <w:rFonts w:ascii="Rupee Foradian" w:hAnsi="Rupee Foradian" w:cs="Tahoma"/>
          <w:b/>
          <w:sz w:val="20"/>
          <w:szCs w:val="20"/>
          <w:u w:val="single"/>
        </w:rPr>
      </w:pPr>
    </w:p>
    <w:p w:rsidR="00AB6602" w:rsidRDefault="00AB6602" w:rsidP="00AB6602">
      <w:pPr>
        <w:jc w:val="center"/>
        <w:rPr>
          <w:rFonts w:ascii="Rupee Foradian" w:hAnsi="Rupee Foradian" w:cs="Tahoma"/>
          <w:b/>
          <w:sz w:val="20"/>
          <w:szCs w:val="20"/>
          <w:u w:val="single"/>
        </w:rPr>
      </w:pPr>
      <w:r>
        <w:rPr>
          <w:rFonts w:ascii="Rupee Foradian" w:hAnsi="Rupee Foradian" w:cs="Tahoma"/>
          <w:b/>
          <w:sz w:val="20"/>
          <w:szCs w:val="20"/>
          <w:u w:val="single"/>
        </w:rPr>
        <w:t>COUNCIL’S DECISION</w:t>
      </w:r>
    </w:p>
    <w:p w:rsidR="00AB6602" w:rsidRDefault="00AB6602" w:rsidP="00AB6602">
      <w:pPr>
        <w:jc w:val="center"/>
        <w:rPr>
          <w:rFonts w:ascii="Rupee Foradian" w:hAnsi="Rupee Foradian" w:cs="Tahoma"/>
          <w:b/>
          <w:sz w:val="20"/>
          <w:szCs w:val="20"/>
          <w:u w:val="single"/>
        </w:rPr>
      </w:pPr>
    </w:p>
    <w:p w:rsidR="00AB6602" w:rsidRPr="00501646" w:rsidRDefault="00AB6602" w:rsidP="00AB6602">
      <w:pPr>
        <w:widowControl w:val="0"/>
        <w:autoSpaceDE w:val="0"/>
        <w:autoSpaceDN w:val="0"/>
        <w:adjustRightInd w:val="0"/>
        <w:jc w:val="both"/>
        <w:rPr>
          <w:rFonts w:ascii="Rupee Foradian" w:hAnsi="Rupee Foradian" w:cs="Tahoma"/>
          <w:sz w:val="20"/>
          <w:szCs w:val="20"/>
        </w:rPr>
      </w:pPr>
      <w:r>
        <w:rPr>
          <w:rFonts w:ascii="Rupee Foradian" w:hAnsi="Rupee Foradian" w:cs="Tahoma"/>
          <w:sz w:val="20"/>
          <w:szCs w:val="20"/>
        </w:rPr>
        <w:t>Resolved by the Council to accord approval to the</w:t>
      </w:r>
      <w:r w:rsidRPr="00501646">
        <w:rPr>
          <w:rFonts w:ascii="Rupee Foradian" w:hAnsi="Rupee Foradian" w:cs="Tahoma"/>
          <w:sz w:val="20"/>
          <w:szCs w:val="20"/>
        </w:rPr>
        <w:t xml:space="preserve"> appointment of Sh. D.S. </w:t>
      </w:r>
      <w:proofErr w:type="spellStart"/>
      <w:r w:rsidRPr="00501646">
        <w:rPr>
          <w:rFonts w:ascii="Rupee Foradian" w:hAnsi="Rupee Foradian" w:cs="Tahoma"/>
          <w:sz w:val="20"/>
          <w:szCs w:val="20"/>
        </w:rPr>
        <w:t>Pandit</w:t>
      </w:r>
      <w:proofErr w:type="spellEnd"/>
      <w:r w:rsidRPr="00501646">
        <w:rPr>
          <w:rFonts w:ascii="Rupee Foradian" w:hAnsi="Rupee Foradian" w:cs="Tahoma"/>
          <w:sz w:val="20"/>
          <w:szCs w:val="20"/>
        </w:rPr>
        <w:t>, IAS (AGMU: 97) as Secretary, NDMC as per provision</w:t>
      </w:r>
      <w:r>
        <w:rPr>
          <w:rFonts w:ascii="Rupee Foradian" w:hAnsi="Rupee Foradian" w:cs="Tahoma"/>
          <w:sz w:val="20"/>
          <w:szCs w:val="20"/>
        </w:rPr>
        <w:t>s of</w:t>
      </w:r>
      <w:r w:rsidRPr="00501646">
        <w:rPr>
          <w:rFonts w:ascii="Rupee Foradian" w:hAnsi="Rupee Foradian" w:cs="Tahoma"/>
          <w:sz w:val="20"/>
          <w:szCs w:val="20"/>
        </w:rPr>
        <w:t xml:space="preserve"> Section 33(1) &amp; (2) of the NDMC Act, 1994 and payment of salary and allowances to him as per terms and conditions of deputation, with effect from the date of his joining in NDMC.</w:t>
      </w:r>
    </w:p>
    <w:p w:rsidR="00AB6602" w:rsidRPr="00501646" w:rsidRDefault="00AB6602" w:rsidP="00AB6602">
      <w:pPr>
        <w:rPr>
          <w:rFonts w:ascii="Rupee Foradian" w:hAnsi="Rupee Foradian"/>
          <w:sz w:val="20"/>
          <w:szCs w:val="20"/>
        </w:rPr>
      </w:pPr>
    </w:p>
    <w:p w:rsidR="00AB6602" w:rsidRDefault="00AB6602" w:rsidP="00AB6602">
      <w:pPr>
        <w:rPr>
          <w:rFonts w:ascii="Rupee Foradian" w:hAnsi="Rupee Foradian"/>
          <w:sz w:val="20"/>
          <w:szCs w:val="20"/>
        </w:rPr>
      </w:pPr>
    </w:p>
    <w:p w:rsidR="00AB6602" w:rsidRDefault="00AB6602" w:rsidP="00AB6602">
      <w:pPr>
        <w:rPr>
          <w:rFonts w:ascii="Rupee Foradian" w:hAnsi="Rupee Foradian"/>
          <w:sz w:val="20"/>
          <w:szCs w:val="20"/>
        </w:rPr>
      </w:pPr>
    </w:p>
    <w:p w:rsidR="00AB6602" w:rsidRDefault="00AB6602" w:rsidP="00AB6602">
      <w:pPr>
        <w:rPr>
          <w:rFonts w:ascii="Rupee Foradian" w:hAnsi="Rupee Foradian"/>
          <w:sz w:val="20"/>
          <w:szCs w:val="20"/>
        </w:rPr>
      </w:pPr>
    </w:p>
    <w:p w:rsidR="00291D7B" w:rsidRDefault="00291D7B"/>
    <w:sectPr w:rsidR="00291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FEA"/>
    <w:multiLevelType w:val="hybridMultilevel"/>
    <w:tmpl w:val="8500C7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6602"/>
    <w:rsid w:val="00291D7B"/>
    <w:rsid w:val="00AB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660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2013-07-23T06:22:00Z</dcterms:created>
  <dcterms:modified xsi:type="dcterms:W3CDTF">2013-07-23T06:22:00Z</dcterms:modified>
</cp:coreProperties>
</file>