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4" w:rsidRPr="00684CD2" w:rsidRDefault="00DE6314" w:rsidP="00DE6314">
      <w:pPr>
        <w:jc w:val="both"/>
        <w:rPr>
          <w:rFonts w:ascii="Rupee Foradian" w:hAnsi="Rupee Foradian"/>
          <w:b/>
          <w:bCs/>
          <w:sz w:val="20"/>
          <w:szCs w:val="20"/>
          <w:u w:val="single"/>
        </w:rPr>
      </w:pPr>
      <w:r>
        <w:rPr>
          <w:rFonts w:ascii="Rupee Foradian" w:hAnsi="Rupee Foradian"/>
          <w:b/>
          <w:bCs/>
          <w:sz w:val="20"/>
          <w:szCs w:val="20"/>
          <w:u w:val="single"/>
        </w:rPr>
        <w:t>ITEM NO. 07 (A-26)</w:t>
      </w:r>
    </w:p>
    <w:p w:rsidR="00DE6314" w:rsidRPr="00684CD2" w:rsidRDefault="00DE6314" w:rsidP="00DE6314">
      <w:pPr>
        <w:jc w:val="center"/>
        <w:rPr>
          <w:rFonts w:ascii="Rupee Foradian" w:hAnsi="Rupee Foradian"/>
          <w:b/>
          <w:bCs/>
          <w:sz w:val="20"/>
          <w:szCs w:val="20"/>
          <w:u w:val="single"/>
        </w:rPr>
      </w:pPr>
    </w:p>
    <w:p w:rsidR="00DE6314" w:rsidRPr="00684CD2" w:rsidRDefault="00DE6314" w:rsidP="00DE6314">
      <w:pPr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>1.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Name of the Subject/Project:</w:t>
      </w:r>
    </w:p>
    <w:p w:rsidR="00DE6314" w:rsidRPr="00684CD2" w:rsidRDefault="00DE6314" w:rsidP="00DE6314">
      <w:pPr>
        <w:pStyle w:val="NoSpacing"/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Pr="00684CD2" w:rsidRDefault="00DE6314" w:rsidP="00DE6314">
      <w:pPr>
        <w:pStyle w:val="NoSpacing"/>
        <w:ind w:left="1710" w:hanging="99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 xml:space="preserve">Subject:- Improvement to pavement/footpath (PIP Scheme) under R-IV Divisoin during 2012-13. </w:t>
      </w:r>
    </w:p>
    <w:p w:rsidR="00DE6314" w:rsidRPr="00684CD2" w:rsidRDefault="00DE6314" w:rsidP="00DE6314">
      <w:pPr>
        <w:pStyle w:val="NoSpacing"/>
        <w:ind w:left="1710" w:hanging="99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 xml:space="preserve">        SH:- Improvement to footpath at Madhulimaye Marg, Niti Marg &amp; Shanti Path From Satya Marg to Rail Museum R/A and Sunehri Bagh Road remaining portion.</w:t>
      </w:r>
    </w:p>
    <w:p w:rsidR="00DE6314" w:rsidRDefault="00DE6314" w:rsidP="00DE6314">
      <w:pPr>
        <w:pStyle w:val="NoSpacing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pStyle w:val="NoSpacing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>2.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Name of the Department:</w:t>
      </w:r>
    </w:p>
    <w:p w:rsidR="00DE6314" w:rsidRPr="00684CD2" w:rsidRDefault="00DE6314" w:rsidP="00DE6314">
      <w:pPr>
        <w:ind w:left="36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ind w:left="360" w:firstLine="36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>Civil Engineering Department, Roads-IV Division.</w:t>
      </w:r>
    </w:p>
    <w:p w:rsidR="00DE6314" w:rsidRPr="00684CD2" w:rsidRDefault="00DE6314" w:rsidP="00DE6314">
      <w:pPr>
        <w:ind w:left="360" w:firstLine="36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ind w:left="36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>3.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Brief History of the Project:</w:t>
      </w:r>
    </w:p>
    <w:p w:rsidR="00DE6314" w:rsidRPr="00684CD2" w:rsidRDefault="00DE6314" w:rsidP="00DE6314">
      <w:pPr>
        <w:ind w:left="36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To review the condition of remaining footpaths required re-construction under R-IV Division was inspected by CE(C-I) alongwith field staff.</w:t>
      </w:r>
    </w:p>
    <w:p w:rsidR="00DE6314" w:rsidRPr="00684CD2" w:rsidRDefault="00DE6314" w:rsidP="00DE63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Condition of  footpath under the captioned work was found deteriorated  due to wear &amp; tear, cutting by various utility providers and have outlived their life.</w:t>
      </w:r>
    </w:p>
    <w:p w:rsidR="00DE6314" w:rsidRPr="00684CD2" w:rsidRDefault="00DE6314" w:rsidP="00DE63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 xml:space="preserve">These footpath were constructed in the year 1989 &amp; 1993 respectively. </w:t>
      </w:r>
    </w:p>
    <w:p w:rsidR="00DE6314" w:rsidRPr="00684CD2" w:rsidRDefault="00DE6314" w:rsidP="00DE63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AIP for the same was accorded by the Chairperson to process the estimate.</w:t>
      </w:r>
    </w:p>
    <w:p w:rsidR="00DE6314" w:rsidRPr="00684CD2" w:rsidRDefault="00DE6314" w:rsidP="00DE63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 xml:space="preserve">Accordingly, the preliminary estimate for above noted work has been framed amounting to </w:t>
      </w:r>
      <w:r w:rsidRPr="00684CD2">
        <w:rPr>
          <w:rFonts w:ascii="Rupee Foradian" w:hAnsi="Rupee Foradian"/>
          <w:sz w:val="20"/>
          <w:szCs w:val="20"/>
        </w:rPr>
        <w:t xml:space="preserve">` </w:t>
      </w:r>
      <w:r w:rsidRPr="00684CD2">
        <w:rPr>
          <w:rFonts w:ascii="Rupee Foradian" w:hAnsi="Rupee Foradian" w:cs="Bookman Old Style"/>
          <w:sz w:val="20"/>
          <w:szCs w:val="20"/>
        </w:rPr>
        <w:t xml:space="preserve">1,35,76,600/- on the basis of DSR 2012/market rate with                    5 % </w:t>
      </w:r>
      <w:r w:rsidRPr="00684CD2">
        <w:rPr>
          <w:rFonts w:ascii="Rupee Foradian" w:hAnsi="Rupee Foradian" w:cs="Bookman Old Style"/>
          <w:sz w:val="20"/>
          <w:szCs w:val="20"/>
        </w:rPr>
        <w:lastRenderedPageBreak/>
        <w:t>contingencies, which has been checked by the planning division &amp; concurred by Finance deptt.</w:t>
      </w:r>
    </w:p>
    <w:p w:rsidR="00DE6314" w:rsidRDefault="00DE6314" w:rsidP="00DE6314">
      <w:pPr>
        <w:ind w:firstLine="360"/>
        <w:jc w:val="both"/>
        <w:rPr>
          <w:rFonts w:ascii="Rupee Foradian" w:hAnsi="Rupee Foradian" w:cs="Bookman Old Style"/>
          <w:sz w:val="20"/>
          <w:szCs w:val="20"/>
        </w:rPr>
      </w:pPr>
    </w:p>
    <w:p w:rsidR="00DE6314" w:rsidRPr="00684CD2" w:rsidRDefault="00DE6314" w:rsidP="00DE6314">
      <w:pPr>
        <w:ind w:firstLine="360"/>
        <w:jc w:val="both"/>
        <w:rPr>
          <w:rFonts w:ascii="Rupee Foradian" w:hAnsi="Rupee Foradian" w:cs="Bookman Old Style"/>
          <w:sz w:val="20"/>
          <w:szCs w:val="20"/>
        </w:rPr>
      </w:pP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 xml:space="preserve">4. 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Detailed proposal on the subject/project</w:t>
      </w:r>
    </w:p>
    <w:p w:rsidR="00DE6314" w:rsidRPr="00684CD2" w:rsidRDefault="00DE6314" w:rsidP="00DE6314">
      <w:pPr>
        <w:pStyle w:val="NoSpacing"/>
        <w:spacing w:line="360" w:lineRule="auto"/>
        <w:ind w:firstLine="720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Improvement to footpath includes following Scope of work:-</w:t>
      </w:r>
    </w:p>
    <w:p w:rsidR="00DE6314" w:rsidRPr="00684CD2" w:rsidRDefault="00DE6314" w:rsidP="00DE6314">
      <w:pPr>
        <w:pStyle w:val="ListParagraph"/>
        <w:numPr>
          <w:ilvl w:val="1"/>
          <w:numId w:val="2"/>
        </w:numPr>
        <w:spacing w:after="120" w:line="360" w:lineRule="auto"/>
        <w:ind w:left="720" w:hanging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Factory made CC slab of M-30 grade of size 400x400x50mm in grey &amp; red colour combination in approved pattern/Gang saw cut red &amp; white sand stone.</w:t>
      </w:r>
    </w:p>
    <w:p w:rsidR="00DE6314" w:rsidRPr="00684CD2" w:rsidRDefault="00DE6314" w:rsidP="00DE6314">
      <w:pPr>
        <w:pStyle w:val="ListParagraph"/>
        <w:numPr>
          <w:ilvl w:val="1"/>
          <w:numId w:val="2"/>
        </w:numPr>
        <w:spacing w:after="120" w:line="360" w:lineRule="auto"/>
        <w:ind w:left="720" w:hanging="720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RCC bollards on the entries of footpath to prevent damage from the vehicles.</w:t>
      </w:r>
    </w:p>
    <w:p w:rsidR="00DE6314" w:rsidRPr="00684CD2" w:rsidRDefault="00DE6314" w:rsidP="00DE6314">
      <w:pPr>
        <w:pStyle w:val="ListParagraph"/>
        <w:numPr>
          <w:ilvl w:val="1"/>
          <w:numId w:val="2"/>
        </w:numPr>
        <w:spacing w:after="240" w:line="360" w:lineRule="auto"/>
        <w:ind w:left="720" w:hanging="720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Constructing bell mouth (silt chamber type) having the cover with frame in the shape of kerb stone.</w:t>
      </w:r>
    </w:p>
    <w:p w:rsidR="00DE6314" w:rsidRPr="00684CD2" w:rsidRDefault="00DE6314" w:rsidP="00DE6314">
      <w:pPr>
        <w:pStyle w:val="ListParagraph"/>
        <w:numPr>
          <w:ilvl w:val="1"/>
          <w:numId w:val="2"/>
        </w:numPr>
        <w:spacing w:after="240" w:line="360" w:lineRule="auto"/>
        <w:ind w:left="720" w:hanging="720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Table top on entries of footpath with CC interlocking pavers &amp; DQ Cobble stone flooring.</w:t>
      </w: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 xml:space="preserve"> 5</w:t>
      </w:r>
      <w:r w:rsidRPr="00684CD2">
        <w:rPr>
          <w:rFonts w:ascii="Rupee Foradian" w:hAnsi="Rupee Foradian"/>
          <w:b/>
          <w:bCs/>
          <w:sz w:val="20"/>
          <w:szCs w:val="20"/>
        </w:rPr>
        <w:t>.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Financial Implication of the proposal subject/Project.</w:t>
      </w:r>
    </w:p>
    <w:p w:rsidR="00DE6314" w:rsidRPr="00684CD2" w:rsidRDefault="00DE6314" w:rsidP="00DE6314">
      <w:pPr>
        <w:spacing w:line="360" w:lineRule="auto"/>
        <w:ind w:left="720"/>
        <w:jc w:val="both"/>
        <w:rPr>
          <w:rFonts w:ascii="Rupee Foradian" w:hAnsi="Rupee Foradian" w:cs="Bookman Old Style"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 xml:space="preserve">The Financial implication of  the scheme works out to  </w:t>
      </w:r>
      <w:r w:rsidRPr="00684CD2">
        <w:rPr>
          <w:rFonts w:ascii="Rupee Foradian" w:hAnsi="Rupee Foradian"/>
          <w:sz w:val="20"/>
          <w:szCs w:val="20"/>
        </w:rPr>
        <w:t xml:space="preserve">` </w:t>
      </w:r>
      <w:r w:rsidRPr="00684CD2">
        <w:rPr>
          <w:rFonts w:ascii="Rupee Foradian" w:hAnsi="Rupee Foradian" w:cs="Bookman Old Style"/>
          <w:sz w:val="20"/>
          <w:szCs w:val="20"/>
        </w:rPr>
        <w:t>1,35,76,600/-.</w:t>
      </w:r>
    </w:p>
    <w:p w:rsidR="00DE6314" w:rsidRPr="00684CD2" w:rsidRDefault="00DE6314" w:rsidP="00DE6314">
      <w:pPr>
        <w:spacing w:line="360" w:lineRule="auto"/>
        <w:ind w:left="720"/>
        <w:jc w:val="both"/>
        <w:rPr>
          <w:rFonts w:ascii="Rupee Foradian" w:hAnsi="Rupee Foradian" w:cs="Bookman Old Style"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Bookman Old Style"/>
          <w:sz w:val="20"/>
          <w:szCs w:val="20"/>
        </w:rPr>
        <w:t>6.</w:t>
      </w:r>
      <w:r w:rsidRPr="00684CD2">
        <w:rPr>
          <w:rFonts w:ascii="Rupee Foradian" w:hAnsi="Rupee Foradian" w:cs="Bookman Old Style"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Implementation schedule with time limits for such stage including internal processing.</w:t>
      </w:r>
    </w:p>
    <w:p w:rsidR="00DE6314" w:rsidRPr="00684CD2" w:rsidRDefault="00DE6314" w:rsidP="00DE6314">
      <w:pPr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/>
          <w:sz w:val="20"/>
          <w:szCs w:val="20"/>
        </w:rPr>
        <w:t>Approval of P.E.   – 30</w:t>
      </w:r>
      <w:r w:rsidRPr="00684CD2">
        <w:rPr>
          <w:rFonts w:ascii="Rupee Foradian" w:hAnsi="Rupee Foradian"/>
          <w:sz w:val="20"/>
          <w:szCs w:val="20"/>
          <w:vertAlign w:val="superscript"/>
        </w:rPr>
        <w:t>th</w:t>
      </w:r>
      <w:r w:rsidRPr="00684CD2">
        <w:rPr>
          <w:rFonts w:ascii="Rupee Foradian" w:hAnsi="Rupee Foradian"/>
          <w:sz w:val="20"/>
          <w:szCs w:val="20"/>
        </w:rPr>
        <w:t xml:space="preserve"> September-2012</w:t>
      </w:r>
    </w:p>
    <w:p w:rsidR="00DE6314" w:rsidRPr="00684CD2" w:rsidRDefault="00DE6314" w:rsidP="00DE6314">
      <w:pPr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ab/>
        <w:t>Approval of D.E.   – 31</w:t>
      </w:r>
      <w:r w:rsidRPr="00684CD2">
        <w:rPr>
          <w:rFonts w:ascii="Rupee Foradian" w:hAnsi="Rupee Foradian"/>
          <w:sz w:val="20"/>
          <w:szCs w:val="20"/>
          <w:vertAlign w:val="superscript"/>
        </w:rPr>
        <w:t>st</w:t>
      </w:r>
      <w:r w:rsidRPr="00684CD2">
        <w:rPr>
          <w:rFonts w:ascii="Rupee Foradian" w:hAnsi="Rupee Foradian"/>
          <w:sz w:val="20"/>
          <w:szCs w:val="20"/>
        </w:rPr>
        <w:t xml:space="preserve"> October-2012</w:t>
      </w:r>
    </w:p>
    <w:p w:rsidR="00DE6314" w:rsidRPr="00684CD2" w:rsidRDefault="00DE6314" w:rsidP="00DE6314">
      <w:pPr>
        <w:ind w:firstLine="72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>Approval of NIT    – 30</w:t>
      </w:r>
      <w:r w:rsidRPr="00684CD2">
        <w:rPr>
          <w:rFonts w:ascii="Rupee Foradian" w:hAnsi="Rupee Foradian"/>
          <w:sz w:val="20"/>
          <w:szCs w:val="20"/>
          <w:vertAlign w:val="superscript"/>
        </w:rPr>
        <w:t>th</w:t>
      </w:r>
      <w:r w:rsidRPr="00684CD2">
        <w:rPr>
          <w:rFonts w:ascii="Rupee Foradian" w:hAnsi="Rupee Foradian"/>
          <w:sz w:val="20"/>
          <w:szCs w:val="20"/>
        </w:rPr>
        <w:t xml:space="preserve"> November-2012 </w:t>
      </w:r>
    </w:p>
    <w:p w:rsidR="00DE6314" w:rsidRPr="00684CD2" w:rsidRDefault="00DE6314" w:rsidP="00DE6314">
      <w:pPr>
        <w:ind w:firstLine="720"/>
        <w:jc w:val="both"/>
        <w:rPr>
          <w:rFonts w:ascii="Rupee Foradian" w:hAnsi="Rupee Foradian"/>
          <w:b/>
          <w:bCs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>Approval of Tender – 31</w:t>
      </w:r>
      <w:r w:rsidRPr="00684CD2">
        <w:rPr>
          <w:rFonts w:ascii="Rupee Foradian" w:hAnsi="Rupee Foradian"/>
          <w:sz w:val="20"/>
          <w:szCs w:val="20"/>
          <w:vertAlign w:val="superscript"/>
        </w:rPr>
        <w:t>st</w:t>
      </w:r>
      <w:r w:rsidRPr="00684CD2">
        <w:rPr>
          <w:rFonts w:ascii="Rupee Foradian" w:hAnsi="Rupee Foradian"/>
          <w:sz w:val="20"/>
          <w:szCs w:val="20"/>
        </w:rPr>
        <w:t xml:space="preserve"> January-2013</w:t>
      </w:r>
    </w:p>
    <w:p w:rsidR="00DE6314" w:rsidRPr="00684CD2" w:rsidRDefault="00DE6314" w:rsidP="00DE6314">
      <w:pPr>
        <w:ind w:firstLine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 w:cs="Verdana"/>
          <w:sz w:val="20"/>
          <w:szCs w:val="20"/>
        </w:rPr>
        <w:t>The schedule period of completion of eight months after award of work.</w:t>
      </w: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 w:cs="Verdana"/>
          <w:sz w:val="20"/>
          <w:szCs w:val="20"/>
        </w:rPr>
        <w:tab/>
      </w: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lastRenderedPageBreak/>
        <w:t>7.</w:t>
      </w:r>
      <w:r w:rsidRPr="00684CD2">
        <w:rPr>
          <w:rFonts w:ascii="Rupee Foradian" w:hAnsi="Rupee Foradian"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Comments of the Finance Department of the subject.</w:t>
      </w:r>
    </w:p>
    <w:p w:rsidR="00DE6314" w:rsidRPr="00684CD2" w:rsidRDefault="00DE6314" w:rsidP="00DE6314">
      <w:pPr>
        <w:pStyle w:val="NoSpacing"/>
        <w:ind w:left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Verdana"/>
          <w:sz w:val="20"/>
          <w:szCs w:val="20"/>
        </w:rPr>
        <w:t>Finance Deptt. vide diary No. 1870/Finance/R-Civil dated 7th Sept.’12 has concurred as follows:-</w:t>
      </w:r>
    </w:p>
    <w:p w:rsidR="00DE6314" w:rsidRPr="00684CD2" w:rsidRDefault="00DE6314" w:rsidP="00DE6314">
      <w:pPr>
        <w:spacing w:line="360" w:lineRule="auto"/>
        <w:ind w:left="720" w:firstLine="72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720" w:firstLine="72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>In view of AIP of the competent authority at Page-16/N &amp; clarification now given by the department FD has no objection to the proposed estimate amounting to ` 1,35,76,600/- (Rupees One Crore Thirty Five Lacs Seventy Six Thousand Six Hundred Only) as checked by planning at page-26/N on the above cited subject against the proposed HOA: 21-412-40-0-23 for which requisite funds needs to be arranged by the department in the RE 2012-13 before incurring any liability.</w:t>
      </w:r>
    </w:p>
    <w:p w:rsidR="00DE6314" w:rsidRPr="00684CD2" w:rsidRDefault="00DE6314" w:rsidP="00DE6314">
      <w:pPr>
        <w:spacing w:line="360" w:lineRule="auto"/>
        <w:ind w:left="720" w:firstLine="720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jc w:val="both"/>
        <w:rPr>
          <w:rFonts w:ascii="Rupee Foradian" w:hAnsi="Rupee Foradian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 xml:space="preserve">8. </w:t>
      </w:r>
      <w:r w:rsidRPr="00684CD2">
        <w:rPr>
          <w:rFonts w:ascii="Rupee Foradian" w:hAnsi="Rupee Foradian"/>
          <w:b/>
          <w:bCs/>
          <w:sz w:val="20"/>
          <w:szCs w:val="20"/>
        </w:rPr>
        <w:tab/>
        <w:t>Comments of the Department on comments of Finance Department.</w:t>
      </w:r>
    </w:p>
    <w:p w:rsidR="00DE6314" w:rsidRPr="00684CD2" w:rsidRDefault="00DE6314" w:rsidP="00DE6314">
      <w:pPr>
        <w:ind w:left="720"/>
        <w:jc w:val="both"/>
        <w:rPr>
          <w:rFonts w:ascii="Rupee Foradian" w:hAnsi="Rupee Foradian" w:cs="Verdana"/>
          <w:sz w:val="20"/>
          <w:szCs w:val="20"/>
        </w:rPr>
      </w:pPr>
    </w:p>
    <w:p w:rsidR="00DE6314" w:rsidRPr="00684CD2" w:rsidRDefault="00DE6314" w:rsidP="00DE6314">
      <w:pPr>
        <w:ind w:left="720"/>
        <w:jc w:val="both"/>
        <w:rPr>
          <w:rFonts w:ascii="Rupee Foradian" w:hAnsi="Rupee Foradian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>Requisite funds have been sought in RE 2012-13 &amp; BE 2013-2014 accordingly to  proposed expenditure plan.</w:t>
      </w:r>
    </w:p>
    <w:p w:rsidR="00DE6314" w:rsidRPr="00684CD2" w:rsidRDefault="00DE6314" w:rsidP="00DE6314">
      <w:pPr>
        <w:ind w:left="720"/>
        <w:jc w:val="both"/>
        <w:rPr>
          <w:rFonts w:ascii="Rupee Foradian" w:hAnsi="Rupee Foradian"/>
          <w:bCs/>
          <w:sz w:val="20"/>
          <w:szCs w:val="20"/>
        </w:rPr>
      </w:pPr>
    </w:p>
    <w:p w:rsidR="00DE6314" w:rsidRPr="00684CD2" w:rsidRDefault="00DE6314" w:rsidP="00DE6314">
      <w:pPr>
        <w:ind w:left="720"/>
        <w:jc w:val="both"/>
        <w:rPr>
          <w:rFonts w:ascii="Rupee Foradian" w:hAnsi="Rupee Foradian"/>
          <w:b/>
          <w:bCs/>
          <w:sz w:val="20"/>
          <w:szCs w:val="20"/>
        </w:rPr>
      </w:pP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t xml:space="preserve">9) 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ab/>
        <w:t>Final views of the Finance Department</w:t>
      </w:r>
    </w:p>
    <w:p w:rsidR="00DE6314" w:rsidRPr="00684CD2" w:rsidRDefault="00DE6314" w:rsidP="00DE6314">
      <w:pPr>
        <w:spacing w:line="360" w:lineRule="auto"/>
        <w:ind w:left="709" w:hanging="709"/>
        <w:jc w:val="both"/>
        <w:rPr>
          <w:rFonts w:ascii="Rupee Foradian" w:hAnsi="Rupee Foradian" w:cs="Tahoma"/>
          <w:sz w:val="20"/>
          <w:szCs w:val="20"/>
        </w:rPr>
      </w:pPr>
      <w:r w:rsidRPr="00684CD2">
        <w:rPr>
          <w:rFonts w:ascii="Rupee Foradian" w:hAnsi="Rupee Foradian" w:cs="Tahoma"/>
          <w:sz w:val="20"/>
          <w:szCs w:val="20"/>
        </w:rPr>
        <w:tab/>
        <w:t>Concurred for approval of A/A &amp; E/S vide diary no. 1870/Finance/R-Civil dated                   7</w:t>
      </w:r>
      <w:r w:rsidRPr="00684CD2">
        <w:rPr>
          <w:rFonts w:ascii="Rupee Foradian" w:hAnsi="Rupee Foradian" w:cs="Tahoma"/>
          <w:sz w:val="20"/>
          <w:szCs w:val="20"/>
          <w:vertAlign w:val="superscript"/>
        </w:rPr>
        <w:t>th</w:t>
      </w:r>
      <w:r w:rsidRPr="00684CD2">
        <w:rPr>
          <w:rFonts w:ascii="Rupee Foradian" w:hAnsi="Rupee Foradian" w:cs="Tahoma"/>
          <w:sz w:val="20"/>
          <w:szCs w:val="20"/>
        </w:rPr>
        <w:t xml:space="preserve"> September – 2012.</w:t>
      </w:r>
    </w:p>
    <w:p w:rsidR="00DE6314" w:rsidRPr="00684CD2" w:rsidRDefault="00DE6314" w:rsidP="00DE6314">
      <w:pPr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t xml:space="preserve">10)      Legal Implications of the subject/ project: </w:t>
      </w:r>
    </w:p>
    <w:p w:rsidR="00DE6314" w:rsidRDefault="00DE6314" w:rsidP="00DE6314">
      <w:pPr>
        <w:spacing w:line="360" w:lineRule="auto"/>
        <w:jc w:val="both"/>
        <w:rPr>
          <w:rFonts w:ascii="Rupee Foradian" w:hAnsi="Rupee Foradian" w:cs="Tahoma"/>
          <w:sz w:val="20"/>
          <w:szCs w:val="20"/>
        </w:rPr>
      </w:pPr>
      <w:r w:rsidRPr="00684CD2">
        <w:rPr>
          <w:rFonts w:ascii="Rupee Foradian" w:hAnsi="Rupee Foradian" w:cs="Tahoma"/>
          <w:sz w:val="20"/>
          <w:szCs w:val="20"/>
        </w:rPr>
        <w:tab/>
      </w:r>
      <w:r>
        <w:rPr>
          <w:rFonts w:ascii="Rupee Foradian" w:hAnsi="Rupee Foradian" w:cs="Tahoma"/>
          <w:sz w:val="20"/>
          <w:szCs w:val="20"/>
        </w:rPr>
        <w:t>Nil</w:t>
      </w: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Tahoma"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900" w:hanging="900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lastRenderedPageBreak/>
        <w:t xml:space="preserve">11)   </w:t>
      </w:r>
      <w:r>
        <w:rPr>
          <w:rFonts w:ascii="Rupee Foradian" w:hAnsi="Rupee Foradian" w:cs="Tahoma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>Details of previous Council Resolutions, existing Law of Parliament  and Assembly on the subject.</w:t>
      </w:r>
    </w:p>
    <w:p w:rsidR="00DE6314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sz w:val="20"/>
          <w:szCs w:val="20"/>
        </w:rPr>
      </w:pPr>
      <w:r w:rsidRPr="00684CD2">
        <w:rPr>
          <w:rFonts w:ascii="Rupee Foradian" w:hAnsi="Rupee Foradian" w:cs="Tahoma"/>
          <w:sz w:val="20"/>
          <w:szCs w:val="20"/>
        </w:rPr>
        <w:t xml:space="preserve">           N.A.</w:t>
      </w: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  <w:r>
        <w:rPr>
          <w:rFonts w:ascii="Rupee Foradian" w:hAnsi="Rupee Foradian" w:cs="Tahoma"/>
          <w:b/>
          <w:bCs/>
          <w:sz w:val="20"/>
          <w:szCs w:val="20"/>
        </w:rPr>
        <w:t>12)</w:t>
      </w:r>
      <w:r>
        <w:rPr>
          <w:rFonts w:ascii="Rupee Foradian" w:hAnsi="Rupee Foradian" w:cs="Tahoma"/>
          <w:b/>
          <w:bCs/>
          <w:sz w:val="20"/>
          <w:szCs w:val="20"/>
        </w:rPr>
        <w:tab/>
        <w:t>Comments of the Law Department :</w:t>
      </w:r>
    </w:p>
    <w:p w:rsidR="00DE6314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Cs/>
          <w:sz w:val="20"/>
          <w:szCs w:val="20"/>
        </w:rPr>
      </w:pPr>
      <w:r w:rsidRPr="00FE75AC">
        <w:rPr>
          <w:rFonts w:ascii="Rupee Foradian" w:hAnsi="Rupee Foradian" w:cs="Tahoma"/>
          <w:bCs/>
          <w:sz w:val="20"/>
          <w:szCs w:val="20"/>
        </w:rPr>
        <w:tab/>
        <w:t>It has no legal issue.</w:t>
      </w:r>
    </w:p>
    <w:p w:rsidR="00DE6314" w:rsidRPr="00FE75AC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Cs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709" w:hanging="709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t>1</w:t>
      </w:r>
      <w:r>
        <w:rPr>
          <w:rFonts w:ascii="Rupee Foradian" w:hAnsi="Rupee Foradian" w:cs="Tahoma"/>
          <w:b/>
          <w:bCs/>
          <w:sz w:val="20"/>
          <w:szCs w:val="20"/>
        </w:rPr>
        <w:t>3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 xml:space="preserve">) 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ab/>
        <w:t>Comments of the Department on the comments of the Law Department.</w:t>
      </w:r>
    </w:p>
    <w:p w:rsidR="00DE6314" w:rsidRPr="00FE75AC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sz w:val="20"/>
          <w:szCs w:val="20"/>
        </w:rPr>
      </w:pPr>
      <w:r w:rsidRPr="00FE75AC">
        <w:rPr>
          <w:rFonts w:ascii="Rupee Foradian" w:hAnsi="Rupee Foradian" w:cs="Tahoma"/>
          <w:bCs/>
          <w:sz w:val="20"/>
          <w:szCs w:val="20"/>
        </w:rPr>
        <w:tab/>
        <w:t>Nil.</w:t>
      </w: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sz w:val="20"/>
          <w:szCs w:val="20"/>
        </w:rPr>
      </w:pPr>
    </w:p>
    <w:p w:rsidR="00DE6314" w:rsidRPr="00684CD2" w:rsidRDefault="00DE6314" w:rsidP="00DE6314">
      <w:pPr>
        <w:pStyle w:val="msolistparagraph0"/>
        <w:ind w:left="0"/>
        <w:jc w:val="both"/>
        <w:rPr>
          <w:rFonts w:ascii="Rupee Foradian" w:hAnsi="Rupee Foradian"/>
          <w:b/>
          <w:color w:val="000000"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t>1</w:t>
      </w:r>
      <w:r>
        <w:rPr>
          <w:rFonts w:ascii="Rupee Foradian" w:hAnsi="Rupee Foradian" w:cs="Tahoma"/>
          <w:b/>
          <w:bCs/>
          <w:sz w:val="20"/>
          <w:szCs w:val="20"/>
        </w:rPr>
        <w:t>4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>)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ab/>
      </w:r>
      <w:r w:rsidRPr="00684CD2">
        <w:rPr>
          <w:rFonts w:ascii="Rupee Foradian" w:hAnsi="Rupee Foradian"/>
          <w:b/>
          <w:color w:val="000000"/>
          <w:sz w:val="20"/>
          <w:szCs w:val="20"/>
        </w:rPr>
        <w:t>Final view of law Department ( wherever necessary)</w:t>
      </w:r>
    </w:p>
    <w:p w:rsidR="00DE6314" w:rsidRDefault="00DE6314" w:rsidP="00DE6314">
      <w:pPr>
        <w:spacing w:line="360" w:lineRule="auto"/>
        <w:jc w:val="both"/>
        <w:rPr>
          <w:rFonts w:ascii="Rupee Foradian" w:hAnsi="Rupee Foradian" w:cs="Tahoma"/>
          <w:sz w:val="20"/>
          <w:szCs w:val="20"/>
        </w:rPr>
      </w:pPr>
      <w:r w:rsidRPr="00684CD2">
        <w:rPr>
          <w:rFonts w:ascii="Rupee Foradian" w:hAnsi="Rupee Foradian"/>
          <w:b/>
          <w:color w:val="000000"/>
          <w:sz w:val="20"/>
          <w:szCs w:val="20"/>
        </w:rPr>
        <w:tab/>
      </w:r>
      <w:r w:rsidRPr="00684CD2">
        <w:rPr>
          <w:rFonts w:ascii="Rupee Foradian" w:hAnsi="Rupee Foradian" w:cs="Tahoma"/>
          <w:sz w:val="20"/>
          <w:szCs w:val="20"/>
        </w:rPr>
        <w:t xml:space="preserve"> </w:t>
      </w:r>
      <w:r>
        <w:rPr>
          <w:rFonts w:ascii="Rupee Foradian" w:hAnsi="Rupee Foradian" w:cs="Tahoma"/>
          <w:sz w:val="20"/>
          <w:szCs w:val="20"/>
        </w:rPr>
        <w:t>No comments.</w:t>
      </w: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Tahoma"/>
          <w:sz w:val="20"/>
          <w:szCs w:val="20"/>
        </w:rPr>
      </w:pPr>
    </w:p>
    <w:p w:rsidR="00DE6314" w:rsidRPr="00684CD2" w:rsidRDefault="00DE6314" w:rsidP="00DE6314">
      <w:pPr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 w:cs="Tahoma"/>
          <w:b/>
          <w:bCs/>
          <w:sz w:val="20"/>
          <w:szCs w:val="20"/>
        </w:rPr>
        <w:t>1</w:t>
      </w:r>
      <w:r>
        <w:rPr>
          <w:rFonts w:ascii="Rupee Foradian" w:hAnsi="Rupee Foradian" w:cs="Tahoma"/>
          <w:b/>
          <w:bCs/>
          <w:sz w:val="20"/>
          <w:szCs w:val="20"/>
        </w:rPr>
        <w:t>5</w:t>
      </w:r>
      <w:r w:rsidRPr="00684CD2">
        <w:rPr>
          <w:rFonts w:ascii="Rupee Foradian" w:hAnsi="Rupee Foradian" w:cs="Tahoma"/>
          <w:b/>
          <w:bCs/>
          <w:sz w:val="20"/>
          <w:szCs w:val="20"/>
        </w:rPr>
        <w:t>)    Certification by the Department that all Central Vigilance Commission (CVC) guidelines have been followed while processing the case.</w:t>
      </w:r>
    </w:p>
    <w:p w:rsidR="00DE6314" w:rsidRPr="00684CD2" w:rsidRDefault="00DE6314" w:rsidP="00DE6314">
      <w:pPr>
        <w:spacing w:line="360" w:lineRule="auto"/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Pr="00684CD2" w:rsidRDefault="00DE6314" w:rsidP="00DE6314">
      <w:pPr>
        <w:ind w:left="720" w:hanging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 w:cs="Verdana"/>
          <w:sz w:val="20"/>
          <w:szCs w:val="20"/>
        </w:rPr>
        <w:t xml:space="preserve">  </w:t>
      </w:r>
      <w:r w:rsidRPr="00684CD2">
        <w:rPr>
          <w:rFonts w:ascii="Rupee Foradian" w:hAnsi="Rupee Foradian" w:cs="Verdana"/>
          <w:sz w:val="20"/>
          <w:szCs w:val="20"/>
        </w:rPr>
        <w:tab/>
        <w:t>Certified that all CVC guidelines have been followed.</w:t>
      </w:r>
    </w:p>
    <w:p w:rsidR="00DE6314" w:rsidRPr="00684CD2" w:rsidRDefault="00DE6314" w:rsidP="00DE6314">
      <w:pPr>
        <w:jc w:val="both"/>
        <w:rPr>
          <w:rFonts w:ascii="Rupee Foradian" w:hAnsi="Rupee Foradian"/>
          <w:b/>
          <w:bCs/>
          <w:sz w:val="20"/>
          <w:szCs w:val="20"/>
        </w:rPr>
      </w:pPr>
    </w:p>
    <w:p w:rsidR="00DE6314" w:rsidRPr="00684CD2" w:rsidRDefault="00DE6314" w:rsidP="00DE6314">
      <w:pPr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  <w:r w:rsidRPr="00684CD2">
        <w:rPr>
          <w:rFonts w:ascii="Rupee Foradian" w:hAnsi="Rupee Foradian"/>
          <w:b/>
          <w:bCs/>
          <w:sz w:val="20"/>
          <w:szCs w:val="20"/>
        </w:rPr>
        <w:t>1</w:t>
      </w:r>
      <w:r>
        <w:rPr>
          <w:rFonts w:ascii="Rupee Foradian" w:hAnsi="Rupee Foradian"/>
          <w:b/>
          <w:bCs/>
          <w:sz w:val="20"/>
          <w:szCs w:val="20"/>
        </w:rPr>
        <w:t>6)</w:t>
      </w:r>
      <w:r w:rsidRPr="00684CD2">
        <w:rPr>
          <w:rFonts w:ascii="Rupee Foradian" w:hAnsi="Rupee Foradian"/>
          <w:b/>
          <w:bCs/>
          <w:sz w:val="20"/>
          <w:szCs w:val="20"/>
        </w:rPr>
        <w:tab/>
      </w:r>
      <w:r w:rsidRPr="00684CD2">
        <w:rPr>
          <w:rFonts w:ascii="Rupee Foradian" w:hAnsi="Rupee Foradian" w:cs="Tahoma"/>
          <w:b/>
          <w:bCs/>
          <w:sz w:val="20"/>
          <w:szCs w:val="20"/>
        </w:rPr>
        <w:t xml:space="preserve">Recommendations  </w:t>
      </w:r>
    </w:p>
    <w:p w:rsidR="00DE6314" w:rsidRPr="00684CD2" w:rsidRDefault="00DE6314" w:rsidP="00DE6314">
      <w:pPr>
        <w:ind w:left="720" w:hanging="720"/>
        <w:jc w:val="both"/>
        <w:rPr>
          <w:rFonts w:ascii="Rupee Foradian" w:hAnsi="Rupee Foradian" w:cs="Tahoma"/>
          <w:b/>
          <w:bCs/>
          <w:sz w:val="20"/>
          <w:szCs w:val="20"/>
        </w:rPr>
      </w:pPr>
    </w:p>
    <w:p w:rsidR="00DE6314" w:rsidRPr="00684CD2" w:rsidRDefault="00DE6314" w:rsidP="00DE6314">
      <w:pPr>
        <w:spacing w:line="360" w:lineRule="auto"/>
        <w:ind w:left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 w:cs="Verdana"/>
          <w:sz w:val="20"/>
          <w:szCs w:val="20"/>
        </w:rPr>
        <w:lastRenderedPageBreak/>
        <w:t xml:space="preserve">The case is  placed before the Council for consideration and accord of Administrative Approval and Expenditure Sanction of  </w:t>
      </w:r>
      <w:r w:rsidRPr="00684CD2">
        <w:rPr>
          <w:rFonts w:ascii="Rupee Foradian" w:hAnsi="Rupee Foradian"/>
          <w:sz w:val="20"/>
          <w:szCs w:val="20"/>
        </w:rPr>
        <w:t xml:space="preserve">` </w:t>
      </w:r>
      <w:r w:rsidRPr="00684CD2">
        <w:rPr>
          <w:rFonts w:ascii="Rupee Foradian" w:hAnsi="Rupee Foradian" w:cs="Bookman Old Style"/>
          <w:sz w:val="20"/>
          <w:szCs w:val="20"/>
        </w:rPr>
        <w:t>1,35,76,600/- (Rupees one Crore thirty five lacs seventy six thousands six hundred only)</w:t>
      </w:r>
      <w:r w:rsidRPr="00684CD2">
        <w:rPr>
          <w:rFonts w:ascii="Rupee Foradian" w:hAnsi="Rupee Foradian" w:cs="Verdana"/>
          <w:sz w:val="20"/>
          <w:szCs w:val="20"/>
        </w:rPr>
        <w:t xml:space="preserve">for  the work of  </w:t>
      </w:r>
      <w:r w:rsidRPr="00684CD2">
        <w:rPr>
          <w:rFonts w:ascii="Rupee Foradian" w:hAnsi="Rupee Foradian"/>
          <w:sz w:val="20"/>
          <w:szCs w:val="20"/>
        </w:rPr>
        <w:t>Improvement to pavement/footpath (PIP Scheme) under R-IV Division during 2012-13. SH: Improvement to footpath at Madhulimaye Marg, Niti Marg &amp; Shanti Path From Satya Marg to Rail Museum R/A and Sunehri Bagh Road remaining Portion</w:t>
      </w:r>
      <w:r w:rsidRPr="00684CD2">
        <w:rPr>
          <w:rFonts w:ascii="Rupee Foradian" w:hAnsi="Rupee Foradian" w:cs="Verdana"/>
          <w:sz w:val="20"/>
          <w:szCs w:val="20"/>
        </w:rPr>
        <w:t xml:space="preserve"> and to initiate action in anticipation of confirmation of minutes.</w:t>
      </w:r>
    </w:p>
    <w:p w:rsidR="00DE6314" w:rsidRPr="00684CD2" w:rsidRDefault="00DE6314" w:rsidP="00DE6314">
      <w:pPr>
        <w:spacing w:line="360" w:lineRule="auto"/>
        <w:ind w:left="720"/>
        <w:jc w:val="both"/>
        <w:rPr>
          <w:rFonts w:ascii="Rupee Foradian" w:hAnsi="Rupee Foradian" w:cs="Verdana"/>
          <w:sz w:val="20"/>
          <w:szCs w:val="20"/>
        </w:rPr>
      </w:pPr>
    </w:p>
    <w:p w:rsidR="00DE6314" w:rsidRPr="00684CD2" w:rsidRDefault="00DE6314" w:rsidP="00DE6314">
      <w:pPr>
        <w:spacing w:line="360" w:lineRule="auto"/>
        <w:jc w:val="both"/>
        <w:rPr>
          <w:rFonts w:ascii="Rupee Foradian" w:hAnsi="Rupee Foradian" w:cs="Bookman Old Style"/>
          <w:b/>
          <w:bCs/>
          <w:sz w:val="20"/>
          <w:szCs w:val="20"/>
        </w:rPr>
      </w:pPr>
      <w:r w:rsidRPr="00684CD2">
        <w:rPr>
          <w:rFonts w:ascii="Rupee Foradian" w:hAnsi="Rupee Foradian" w:cs="Verdana"/>
          <w:b/>
          <w:bCs/>
          <w:sz w:val="20"/>
          <w:szCs w:val="20"/>
        </w:rPr>
        <w:t>1</w:t>
      </w:r>
      <w:r>
        <w:rPr>
          <w:rFonts w:ascii="Rupee Foradian" w:hAnsi="Rupee Foradian" w:cs="Verdana"/>
          <w:b/>
          <w:bCs/>
          <w:sz w:val="20"/>
          <w:szCs w:val="20"/>
        </w:rPr>
        <w:t>7)</w:t>
      </w:r>
      <w:r w:rsidRPr="00684CD2">
        <w:rPr>
          <w:rFonts w:ascii="Rupee Foradian" w:hAnsi="Rupee Foradian" w:cs="Verdana"/>
          <w:b/>
          <w:bCs/>
          <w:sz w:val="20"/>
          <w:szCs w:val="20"/>
        </w:rPr>
        <w:tab/>
        <w:t xml:space="preserve">Draft Resolution </w:t>
      </w:r>
    </w:p>
    <w:p w:rsidR="00DE6314" w:rsidRPr="00FE75AC" w:rsidRDefault="00DE6314" w:rsidP="00DE6314">
      <w:pPr>
        <w:spacing w:line="360" w:lineRule="auto"/>
        <w:ind w:left="720"/>
        <w:jc w:val="both"/>
        <w:rPr>
          <w:rFonts w:ascii="Rupee Foradian" w:hAnsi="Rupee Foradian" w:cs="Verdana"/>
          <w:sz w:val="20"/>
          <w:szCs w:val="20"/>
        </w:rPr>
      </w:pPr>
      <w:r w:rsidRPr="00684CD2">
        <w:rPr>
          <w:rFonts w:ascii="Rupee Foradian" w:hAnsi="Rupee Foradian"/>
          <w:sz w:val="20"/>
          <w:szCs w:val="20"/>
        </w:rPr>
        <w:t xml:space="preserve">Resolved by </w:t>
      </w:r>
      <w:r w:rsidRPr="00684CD2">
        <w:rPr>
          <w:rFonts w:ascii="Rupee Foradian" w:hAnsi="Rupee Foradian" w:cs="Verdana"/>
          <w:sz w:val="20"/>
          <w:szCs w:val="20"/>
        </w:rPr>
        <w:t xml:space="preserve">the Council that Administrative Approval and Expenditure Sanction has been accorded for  </w:t>
      </w:r>
      <w:r w:rsidRPr="00684CD2">
        <w:rPr>
          <w:rFonts w:ascii="Rupee Foradian" w:hAnsi="Rupee Foradian"/>
          <w:sz w:val="20"/>
          <w:szCs w:val="20"/>
        </w:rPr>
        <w:t>`</w:t>
      </w:r>
      <w:r w:rsidRPr="00684CD2">
        <w:rPr>
          <w:rFonts w:ascii="Rupee Foradian" w:hAnsi="Rupee Foradian" w:cs="Bookman Old Style"/>
          <w:sz w:val="20"/>
          <w:szCs w:val="20"/>
        </w:rPr>
        <w:t>1,35,76,600/- (Rupees one Crore thirty five lacs seventy six thousands six hundred only)</w:t>
      </w:r>
      <w:r w:rsidRPr="00684CD2">
        <w:rPr>
          <w:rFonts w:ascii="Rupee Foradian" w:hAnsi="Rupee Foradian"/>
          <w:sz w:val="20"/>
          <w:szCs w:val="20"/>
        </w:rPr>
        <w:t xml:space="preserve"> </w:t>
      </w:r>
      <w:r w:rsidRPr="00684CD2">
        <w:rPr>
          <w:rFonts w:ascii="Rupee Foradian" w:hAnsi="Rupee Foradian" w:cs="Bookman Old Style"/>
          <w:sz w:val="20"/>
          <w:szCs w:val="20"/>
        </w:rPr>
        <w:t xml:space="preserve"> </w:t>
      </w:r>
      <w:r w:rsidRPr="00684CD2">
        <w:rPr>
          <w:rFonts w:ascii="Rupee Foradian" w:hAnsi="Rupee Foradian" w:cs="Verdana"/>
          <w:sz w:val="20"/>
          <w:szCs w:val="20"/>
        </w:rPr>
        <w:t xml:space="preserve">for  the </w:t>
      </w:r>
      <w:r w:rsidRPr="00FE75AC">
        <w:rPr>
          <w:rFonts w:ascii="Rupee Foradian" w:hAnsi="Rupee Foradian" w:cs="Verdana"/>
          <w:sz w:val="20"/>
          <w:szCs w:val="20"/>
        </w:rPr>
        <w:t xml:space="preserve">work of </w:t>
      </w:r>
      <w:r w:rsidRPr="00FE75AC">
        <w:rPr>
          <w:rFonts w:ascii="Rupee Foradian" w:hAnsi="Rupee Foradian"/>
          <w:bCs/>
          <w:sz w:val="20"/>
          <w:szCs w:val="20"/>
        </w:rPr>
        <w:t>Improvement to pavement/footpath (PIP Scheme) under R-IV Division during   2012-13. SH: Improvement to footpath at Madhulimaye Marg, Niti Marg &amp; Shanti Path From Satya Marg to Rail Museum R/A and Sunehri Bagh Road remaining Portion</w:t>
      </w:r>
      <w:r w:rsidRPr="00FE75AC">
        <w:rPr>
          <w:rFonts w:ascii="Rupee Foradian" w:hAnsi="Rupee Foradian" w:cs="Verdana"/>
          <w:sz w:val="20"/>
          <w:szCs w:val="20"/>
        </w:rPr>
        <w:t xml:space="preserve"> and to initiate action in anticipation of confirmation of minutes.</w:t>
      </w:r>
    </w:p>
    <w:p w:rsidR="00DE6314" w:rsidRPr="00684CD2" w:rsidRDefault="00DE6314" w:rsidP="00DE6314">
      <w:pPr>
        <w:spacing w:line="360" w:lineRule="auto"/>
        <w:ind w:left="709"/>
        <w:jc w:val="both"/>
        <w:rPr>
          <w:rFonts w:ascii="Rupee Foradian" w:hAnsi="Rupee Foradian"/>
          <w:sz w:val="20"/>
          <w:szCs w:val="20"/>
        </w:rPr>
      </w:pPr>
    </w:p>
    <w:p w:rsidR="00DE6314" w:rsidRPr="00684CD2" w:rsidRDefault="00DE6314" w:rsidP="00DE6314">
      <w:pPr>
        <w:jc w:val="right"/>
        <w:rPr>
          <w:rFonts w:ascii="Rupee Foradian" w:hAnsi="Rupee Foradian"/>
          <w:b/>
          <w:bCs/>
          <w:sz w:val="20"/>
          <w:szCs w:val="20"/>
        </w:rPr>
      </w:pPr>
    </w:p>
    <w:p w:rsidR="00DE6314" w:rsidRPr="00941CBC" w:rsidRDefault="00DE6314" w:rsidP="00DE6314">
      <w:pPr>
        <w:jc w:val="center"/>
        <w:rPr>
          <w:rFonts w:ascii="Rupee Foradian" w:hAnsi="Rupee Foradian"/>
          <w:b/>
          <w:bCs/>
          <w:sz w:val="20"/>
          <w:szCs w:val="20"/>
          <w:u w:val="single"/>
        </w:rPr>
      </w:pPr>
      <w:r w:rsidRPr="00941CBC">
        <w:rPr>
          <w:rFonts w:ascii="Rupee Foradian" w:hAnsi="Rupee Foradian"/>
          <w:b/>
          <w:bCs/>
          <w:sz w:val="20"/>
          <w:szCs w:val="20"/>
          <w:u w:val="single"/>
        </w:rPr>
        <w:t>COUNCIL’S DECISION</w:t>
      </w:r>
    </w:p>
    <w:p w:rsidR="00DE6314" w:rsidRPr="00941CBC" w:rsidRDefault="00DE6314" w:rsidP="00DE6314">
      <w:pPr>
        <w:rPr>
          <w:rFonts w:ascii="Rupee Foradian" w:hAnsi="Rupee Foradian"/>
          <w:sz w:val="20"/>
          <w:szCs w:val="20"/>
        </w:rPr>
      </w:pPr>
    </w:p>
    <w:p w:rsidR="00DE6314" w:rsidRPr="00941CBC" w:rsidRDefault="00DE6314" w:rsidP="00DE6314">
      <w:pPr>
        <w:ind w:left="748"/>
        <w:jc w:val="right"/>
        <w:rPr>
          <w:rFonts w:ascii="Rupee Foradian" w:hAnsi="Rupee Foradian"/>
          <w:sz w:val="20"/>
          <w:szCs w:val="20"/>
        </w:rPr>
      </w:pPr>
    </w:p>
    <w:p w:rsidR="00DE6314" w:rsidRDefault="00DE6314" w:rsidP="00DE6314">
      <w:pPr>
        <w:jc w:val="both"/>
        <w:rPr>
          <w:rFonts w:ascii="Rupee Foradian" w:hAnsi="Rupee Foradian" w:cs="Verdana"/>
          <w:sz w:val="20"/>
          <w:szCs w:val="20"/>
        </w:rPr>
      </w:pPr>
      <w:r w:rsidRPr="003925BB">
        <w:rPr>
          <w:rFonts w:ascii="Rupee Foradian" w:hAnsi="Rupee Foradian" w:cs="Rupee Foradian"/>
          <w:sz w:val="20"/>
          <w:szCs w:val="20"/>
        </w:rPr>
        <w:t xml:space="preserve">Resolved by </w:t>
      </w:r>
      <w:r w:rsidRPr="003925BB">
        <w:rPr>
          <w:rFonts w:ascii="Rupee Foradian" w:hAnsi="Rupee Foradian" w:cs="Verdana"/>
          <w:sz w:val="20"/>
          <w:szCs w:val="20"/>
        </w:rPr>
        <w:t xml:space="preserve">the Council: </w:t>
      </w:r>
    </w:p>
    <w:p w:rsidR="00DE6314" w:rsidRPr="003925BB" w:rsidRDefault="00DE6314" w:rsidP="00DE6314">
      <w:pPr>
        <w:jc w:val="both"/>
        <w:rPr>
          <w:rFonts w:ascii="Rupee Foradian" w:hAnsi="Rupee Foradian"/>
          <w:sz w:val="20"/>
          <w:szCs w:val="20"/>
        </w:rPr>
      </w:pPr>
    </w:p>
    <w:p w:rsidR="00DE6314" w:rsidRPr="004166C6" w:rsidRDefault="00DE6314" w:rsidP="00DE6314">
      <w:pPr>
        <w:pStyle w:val="ListParagraph"/>
        <w:numPr>
          <w:ilvl w:val="0"/>
          <w:numId w:val="3"/>
        </w:numPr>
        <w:jc w:val="both"/>
        <w:rPr>
          <w:rFonts w:ascii="Rupee Foradian" w:hAnsi="Rupee Foradian" w:cs="Rupee Foradian"/>
          <w:sz w:val="20"/>
          <w:szCs w:val="20"/>
        </w:rPr>
      </w:pPr>
      <w:r w:rsidRPr="004166C6">
        <w:rPr>
          <w:rFonts w:ascii="Rupee Foradian" w:hAnsi="Rupee Foradian" w:cs="Verdana"/>
          <w:sz w:val="20"/>
          <w:szCs w:val="20"/>
        </w:rPr>
        <w:t xml:space="preserve">To accord administrative approval and expenditure sanction to the estimate amounting to </w:t>
      </w:r>
      <w:r w:rsidRPr="004166C6">
        <w:rPr>
          <w:rFonts w:ascii="Rupee Foradian" w:hAnsi="Rupee Foradian" w:cs="Rupee Foradian"/>
          <w:sz w:val="20"/>
          <w:szCs w:val="20"/>
        </w:rPr>
        <w:t>`</w:t>
      </w:r>
      <w:r w:rsidRPr="004166C6">
        <w:rPr>
          <w:rFonts w:ascii="Rupee Foradian" w:hAnsi="Rupee Foradian" w:cs="Bookman Old Style"/>
          <w:sz w:val="20"/>
          <w:szCs w:val="20"/>
        </w:rPr>
        <w:t>1,35,76,600/- (</w:t>
      </w:r>
      <w:r w:rsidRPr="004166C6">
        <w:rPr>
          <w:rFonts w:ascii="Rupee Foradian" w:hAnsi="Rupee Foradian" w:cs="Verdana"/>
          <w:sz w:val="20"/>
          <w:szCs w:val="20"/>
        </w:rPr>
        <w:t xml:space="preserve">for  the work of </w:t>
      </w:r>
      <w:r w:rsidRPr="004166C6">
        <w:rPr>
          <w:rFonts w:ascii="Rupee Foradian" w:hAnsi="Rupee Foradian" w:cs="Rupee Foradian"/>
          <w:sz w:val="20"/>
          <w:szCs w:val="20"/>
        </w:rPr>
        <w:t>Improvement to pavement/footpath (PIP</w:t>
      </w:r>
      <w:r>
        <w:rPr>
          <w:rFonts w:ascii="Rupee Foradian" w:hAnsi="Rupee Foradian" w:cs="Rupee Foradian"/>
          <w:sz w:val="20"/>
          <w:szCs w:val="20"/>
        </w:rPr>
        <w:t xml:space="preserve"> Scheme) </w:t>
      </w:r>
      <w:r w:rsidRPr="004166C6">
        <w:rPr>
          <w:rFonts w:ascii="Rupee Foradian" w:hAnsi="Rupee Foradian" w:cs="Rupee Foradian"/>
          <w:sz w:val="20"/>
          <w:szCs w:val="20"/>
        </w:rPr>
        <w:t>under</w:t>
      </w:r>
      <w:r>
        <w:rPr>
          <w:rFonts w:ascii="Rupee Foradian" w:hAnsi="Rupee Foradian" w:cs="Rupee Foradian"/>
          <w:sz w:val="20"/>
          <w:szCs w:val="20"/>
        </w:rPr>
        <w:t xml:space="preserve"> R-IV </w:t>
      </w:r>
      <w:r w:rsidRPr="004166C6">
        <w:rPr>
          <w:rFonts w:ascii="Rupee Foradian" w:hAnsi="Rupee Foradian" w:cs="Rupee Foradian"/>
          <w:sz w:val="20"/>
          <w:szCs w:val="20"/>
        </w:rPr>
        <w:t>Division</w:t>
      </w:r>
      <w:r>
        <w:rPr>
          <w:rFonts w:ascii="Rupee Foradian" w:hAnsi="Rupee Foradian" w:cs="Rupee Foradian"/>
          <w:sz w:val="20"/>
          <w:szCs w:val="20"/>
        </w:rPr>
        <w:t xml:space="preserve"> </w:t>
      </w:r>
      <w:r w:rsidRPr="004166C6">
        <w:rPr>
          <w:rFonts w:ascii="Rupee Foradian" w:hAnsi="Rupee Foradian" w:cs="Rupee Foradian"/>
          <w:sz w:val="20"/>
          <w:szCs w:val="20"/>
        </w:rPr>
        <w:t>during</w:t>
      </w:r>
      <w:r>
        <w:rPr>
          <w:rFonts w:ascii="Rupee Foradian" w:hAnsi="Rupee Foradian" w:cs="Rupee Foradian"/>
          <w:sz w:val="20"/>
          <w:szCs w:val="20"/>
        </w:rPr>
        <w:t xml:space="preserve"> </w:t>
      </w:r>
      <w:r w:rsidRPr="004166C6">
        <w:rPr>
          <w:rFonts w:ascii="Rupee Foradian" w:hAnsi="Rupee Foradian" w:cs="Rupee Foradian"/>
          <w:sz w:val="20"/>
          <w:szCs w:val="20"/>
        </w:rPr>
        <w:t xml:space="preserve">2012-13. </w:t>
      </w:r>
      <w:r>
        <w:rPr>
          <w:rFonts w:ascii="Rupee Foradian" w:hAnsi="Rupee Foradian" w:cs="Rupee Foradian"/>
          <w:sz w:val="20"/>
          <w:szCs w:val="20"/>
        </w:rPr>
        <w:t xml:space="preserve"> </w:t>
      </w:r>
      <w:r w:rsidRPr="004166C6">
        <w:rPr>
          <w:rFonts w:ascii="Rupee Foradian" w:hAnsi="Rupee Foradian" w:cs="Rupee Foradian"/>
          <w:sz w:val="20"/>
          <w:szCs w:val="20"/>
        </w:rPr>
        <w:t xml:space="preserve">SH: Improvement to footpath at Madhu Limaye Marg, Niti </w:t>
      </w:r>
      <w:r w:rsidRPr="004166C6">
        <w:rPr>
          <w:rFonts w:ascii="Rupee Foradian" w:hAnsi="Rupee Foradian" w:cs="Rupee Foradian"/>
          <w:sz w:val="20"/>
          <w:szCs w:val="20"/>
        </w:rPr>
        <w:lastRenderedPageBreak/>
        <w:t>Marg &amp; Shanti Path From Satya Marg to Rail Museum R/A and Sunehri Bagh Road remaining Portion.</w:t>
      </w:r>
    </w:p>
    <w:p w:rsidR="00DE6314" w:rsidRPr="004166C6" w:rsidRDefault="00DE6314" w:rsidP="00DE6314">
      <w:pPr>
        <w:pStyle w:val="ListParagraph"/>
        <w:numPr>
          <w:ilvl w:val="0"/>
          <w:numId w:val="3"/>
        </w:numPr>
        <w:jc w:val="both"/>
        <w:rPr>
          <w:rFonts w:ascii="Rupee Foradian" w:hAnsi="Rupee Foradian"/>
          <w:sz w:val="20"/>
          <w:szCs w:val="20"/>
        </w:rPr>
      </w:pPr>
      <w:r w:rsidRPr="004166C6">
        <w:rPr>
          <w:rFonts w:ascii="Rupee Foradian" w:hAnsi="Rupee Foradian" w:cs="Tahoma"/>
          <w:sz w:val="20"/>
          <w:szCs w:val="20"/>
        </w:rPr>
        <w:t>It was also further resolved by Council that necessary action may be taken by the department in anticipation of confirmation of the minutes by the Council.</w:t>
      </w:r>
    </w:p>
    <w:p w:rsidR="00332966" w:rsidRDefault="00332966"/>
    <w:sectPr w:rsidR="0033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77C"/>
    <w:multiLevelType w:val="hybridMultilevel"/>
    <w:tmpl w:val="B9AEDF8E"/>
    <w:lvl w:ilvl="0" w:tplc="1908BBD6">
      <w:start w:val="1"/>
      <w:numFmt w:val="lowerLetter"/>
      <w:lvlText w:val="%1)"/>
      <w:lvlJc w:val="left"/>
      <w:pPr>
        <w:ind w:left="750" w:hanging="390"/>
      </w:pPr>
      <w:rPr>
        <w:rFonts w:cs="Verdan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463A"/>
    <w:multiLevelType w:val="hybridMultilevel"/>
    <w:tmpl w:val="D070EE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968497E">
      <w:start w:val="1"/>
      <w:numFmt w:val="lowerLetter"/>
      <w:lvlText w:val="(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96E9D"/>
    <w:multiLevelType w:val="hybridMultilevel"/>
    <w:tmpl w:val="79E0273E"/>
    <w:lvl w:ilvl="0" w:tplc="CB4A54C0">
      <w:start w:val="1"/>
      <w:numFmt w:val="lowerRoman"/>
      <w:lvlText w:val="(%1)"/>
      <w:lvlJc w:val="left"/>
      <w:pPr>
        <w:ind w:left="720" w:hanging="360"/>
      </w:pPr>
      <w:rPr>
        <w:rFonts w:ascii="Bookman Old Style" w:eastAsia="Times New Roman" w:hAnsi="Bookman Old Style" w:cs="Bookman Old Sty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E6314"/>
    <w:rsid w:val="00332966"/>
    <w:rsid w:val="00D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1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paragraph" w:styleId="NoSpacing">
    <w:name w:val="No Spacing"/>
    <w:uiPriority w:val="99"/>
    <w:qFormat/>
    <w:rsid w:val="00DE631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msolistparagraph0">
    <w:name w:val="msolistparagraph"/>
    <w:basedOn w:val="Normal"/>
    <w:rsid w:val="00DE6314"/>
    <w:pPr>
      <w:ind w:left="720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2013-07-22T05:28:00Z</dcterms:created>
  <dcterms:modified xsi:type="dcterms:W3CDTF">2013-07-22T05:28:00Z</dcterms:modified>
</cp:coreProperties>
</file>