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268" w:rsidRPr="00AE7810" w:rsidRDefault="007B7268" w:rsidP="007B7268">
      <w:pPr>
        <w:pStyle w:val="Title"/>
        <w:jc w:val="both"/>
        <w:rPr>
          <w:rFonts w:ascii="Rupee Foradian" w:hAnsi="Rupee Foradian" w:cs="Tahoma"/>
          <w:bCs w:val="0"/>
          <w:sz w:val="20"/>
          <w:szCs w:val="20"/>
        </w:rPr>
      </w:pPr>
      <w:r w:rsidRPr="00AE7810">
        <w:rPr>
          <w:rFonts w:ascii="Rupee Foradian" w:hAnsi="Rupee Foradian" w:cs="Tahoma"/>
          <w:bCs w:val="0"/>
          <w:sz w:val="20"/>
          <w:szCs w:val="20"/>
        </w:rPr>
        <w:t xml:space="preserve">ITEM NO. </w:t>
      </w:r>
      <w:r>
        <w:rPr>
          <w:rFonts w:ascii="Rupee Foradian" w:hAnsi="Rupee Foradian" w:cs="Tahoma"/>
          <w:bCs w:val="0"/>
          <w:sz w:val="20"/>
          <w:szCs w:val="20"/>
        </w:rPr>
        <w:t>06 (A-25)</w:t>
      </w:r>
    </w:p>
    <w:p w:rsidR="007B7268" w:rsidRPr="00AE7810" w:rsidRDefault="007B7268" w:rsidP="007B7268">
      <w:pPr>
        <w:pStyle w:val="Title"/>
        <w:spacing w:line="360" w:lineRule="auto"/>
        <w:jc w:val="both"/>
        <w:rPr>
          <w:rFonts w:ascii="Rupee Foradian" w:hAnsi="Rupee Foradian" w:cs="Tahoma"/>
          <w:bCs w:val="0"/>
          <w:sz w:val="20"/>
          <w:szCs w:val="20"/>
          <w:u w:val="none"/>
        </w:rPr>
      </w:pPr>
    </w:p>
    <w:p w:rsidR="007B7268" w:rsidRPr="00AE7810" w:rsidRDefault="007B7268" w:rsidP="007B7268">
      <w:pPr>
        <w:pStyle w:val="Title"/>
        <w:spacing w:line="360" w:lineRule="auto"/>
        <w:jc w:val="both"/>
        <w:rPr>
          <w:rFonts w:ascii="Rupee Foradian" w:hAnsi="Rupee Foradian" w:cs="Tahoma"/>
          <w:sz w:val="20"/>
          <w:szCs w:val="20"/>
          <w:u w:val="none"/>
        </w:rPr>
      </w:pPr>
      <w:r w:rsidRPr="00AE7810">
        <w:rPr>
          <w:rFonts w:ascii="Rupee Foradian" w:hAnsi="Rupee Foradian" w:cs="Tahoma"/>
          <w:bCs w:val="0"/>
          <w:sz w:val="20"/>
          <w:szCs w:val="20"/>
          <w:u w:val="none"/>
        </w:rPr>
        <w:t>1.</w:t>
      </w:r>
      <w:r w:rsidRPr="00AE7810">
        <w:rPr>
          <w:rFonts w:ascii="Rupee Foradian" w:hAnsi="Rupee Foradian" w:cs="Tahoma"/>
          <w:bCs w:val="0"/>
          <w:sz w:val="20"/>
          <w:szCs w:val="20"/>
          <w:u w:val="none"/>
        </w:rPr>
        <w:tab/>
      </w:r>
      <w:r w:rsidRPr="00AE7810">
        <w:rPr>
          <w:rFonts w:ascii="Rupee Foradian" w:hAnsi="Rupee Foradian" w:cs="Tahoma"/>
          <w:sz w:val="20"/>
          <w:szCs w:val="20"/>
          <w:u w:val="none"/>
        </w:rPr>
        <w:t>Name of the subject/project</w:t>
      </w:r>
    </w:p>
    <w:p w:rsidR="007B7268" w:rsidRPr="00AE7810" w:rsidRDefault="007B7268" w:rsidP="007B7268">
      <w:pPr>
        <w:spacing w:line="360" w:lineRule="auto"/>
        <w:ind w:left="709" w:firstLine="11"/>
        <w:jc w:val="both"/>
        <w:rPr>
          <w:rFonts w:ascii="Rupee Foradian" w:hAnsi="Rupee Foradian" w:cs="Tahoma"/>
          <w:sz w:val="20"/>
          <w:szCs w:val="20"/>
        </w:rPr>
      </w:pPr>
      <w:r w:rsidRPr="00AE7810">
        <w:rPr>
          <w:rFonts w:ascii="Rupee Foradian" w:hAnsi="Rupee Foradian" w:cs="Tahoma"/>
          <w:sz w:val="20"/>
          <w:szCs w:val="20"/>
        </w:rPr>
        <w:t xml:space="preserve">Requirement of ROW and land on temporary basis at </w:t>
      </w:r>
      <w:proofErr w:type="spellStart"/>
      <w:r w:rsidRPr="00AE7810">
        <w:rPr>
          <w:rFonts w:ascii="Rupee Foradian" w:hAnsi="Rupee Foradian" w:cs="Tahoma"/>
          <w:sz w:val="20"/>
          <w:szCs w:val="20"/>
        </w:rPr>
        <w:t>Sarojini</w:t>
      </w:r>
      <w:proofErr w:type="spellEnd"/>
      <w:r w:rsidRPr="00AE7810">
        <w:rPr>
          <w:rFonts w:ascii="Rupee Foradian" w:hAnsi="Rupee Foradian" w:cs="Tahoma"/>
          <w:sz w:val="20"/>
          <w:szCs w:val="20"/>
        </w:rPr>
        <w:t xml:space="preserve"> Nagar &amp; INA for Delhi MRTS Project of Phase-III and at AIIMS for Central Road Tunnel between AIIMS and Trauma Centre.</w:t>
      </w:r>
    </w:p>
    <w:p w:rsidR="007B7268" w:rsidRPr="00AE7810" w:rsidRDefault="007B7268" w:rsidP="007B7268">
      <w:pPr>
        <w:pStyle w:val="Title"/>
        <w:jc w:val="both"/>
        <w:rPr>
          <w:rFonts w:ascii="Rupee Foradian" w:hAnsi="Rupee Foradian" w:cs="Tahoma"/>
          <w:b w:val="0"/>
          <w:bCs w:val="0"/>
          <w:sz w:val="20"/>
          <w:szCs w:val="20"/>
          <w:u w:val="none"/>
        </w:rPr>
      </w:pPr>
    </w:p>
    <w:p w:rsidR="007B7268" w:rsidRPr="00AE7810" w:rsidRDefault="007B7268" w:rsidP="007B7268">
      <w:pPr>
        <w:pStyle w:val="Title"/>
        <w:spacing w:line="360" w:lineRule="auto"/>
        <w:jc w:val="both"/>
        <w:rPr>
          <w:rFonts w:ascii="Rupee Foradian" w:hAnsi="Rupee Foradian" w:cs="Tahoma"/>
          <w:sz w:val="20"/>
          <w:szCs w:val="20"/>
          <w:u w:val="none"/>
        </w:rPr>
      </w:pPr>
      <w:r w:rsidRPr="00AE7810">
        <w:rPr>
          <w:rFonts w:ascii="Rupee Foradian" w:hAnsi="Rupee Foradian" w:cs="Tahoma"/>
          <w:sz w:val="20"/>
          <w:szCs w:val="20"/>
          <w:u w:val="none"/>
        </w:rPr>
        <w:t>2.</w:t>
      </w:r>
      <w:r w:rsidRPr="00AE7810">
        <w:rPr>
          <w:rFonts w:ascii="Rupee Foradian" w:hAnsi="Rupee Foradian" w:cs="Tahoma"/>
          <w:sz w:val="20"/>
          <w:szCs w:val="20"/>
          <w:u w:val="none"/>
        </w:rPr>
        <w:tab/>
        <w:t>Name of the Department</w:t>
      </w:r>
    </w:p>
    <w:p w:rsidR="007B7268" w:rsidRPr="00AE7810" w:rsidRDefault="007B7268" w:rsidP="007B7268">
      <w:pPr>
        <w:pStyle w:val="Title"/>
        <w:jc w:val="both"/>
        <w:rPr>
          <w:rFonts w:ascii="Rupee Foradian" w:hAnsi="Rupee Foradian" w:cs="Tahoma"/>
          <w:sz w:val="20"/>
          <w:szCs w:val="20"/>
          <w:u w:val="none"/>
        </w:rPr>
      </w:pPr>
      <w:r w:rsidRPr="00AE7810">
        <w:rPr>
          <w:rFonts w:ascii="Rupee Foradian" w:hAnsi="Rupee Foradian" w:cs="Tahoma"/>
          <w:sz w:val="20"/>
          <w:szCs w:val="20"/>
          <w:u w:val="none"/>
        </w:rPr>
        <w:tab/>
      </w:r>
    </w:p>
    <w:p w:rsidR="007B7268" w:rsidRPr="00AE7810" w:rsidRDefault="007B7268" w:rsidP="007B7268">
      <w:pPr>
        <w:pStyle w:val="Title"/>
        <w:spacing w:line="360" w:lineRule="auto"/>
        <w:ind w:firstLine="720"/>
        <w:jc w:val="both"/>
        <w:rPr>
          <w:rFonts w:ascii="Rupee Foradian" w:hAnsi="Rupee Foradian" w:cs="Tahoma"/>
          <w:b w:val="0"/>
          <w:bCs w:val="0"/>
          <w:sz w:val="20"/>
          <w:szCs w:val="20"/>
          <w:u w:val="none"/>
        </w:rPr>
      </w:pPr>
      <w:r w:rsidRPr="00AE7810">
        <w:rPr>
          <w:rFonts w:ascii="Rupee Foradian" w:hAnsi="Rupee Foradian" w:cs="Tahoma"/>
          <w:b w:val="0"/>
          <w:bCs w:val="0"/>
          <w:sz w:val="20"/>
          <w:szCs w:val="20"/>
          <w:u w:val="none"/>
        </w:rPr>
        <w:t>Civil Engineering Department, Road-III Division</w:t>
      </w:r>
    </w:p>
    <w:p w:rsidR="007B7268" w:rsidRPr="00AE7810" w:rsidRDefault="007B7268" w:rsidP="007B7268">
      <w:pPr>
        <w:pStyle w:val="Title"/>
        <w:jc w:val="both"/>
        <w:rPr>
          <w:rFonts w:ascii="Rupee Foradian" w:hAnsi="Rupee Foradian" w:cs="Tahoma"/>
          <w:b w:val="0"/>
          <w:bCs w:val="0"/>
          <w:sz w:val="20"/>
          <w:szCs w:val="20"/>
          <w:u w:val="none"/>
        </w:rPr>
      </w:pPr>
    </w:p>
    <w:p w:rsidR="007B7268" w:rsidRPr="00AE7810" w:rsidRDefault="007B7268" w:rsidP="007B7268">
      <w:pPr>
        <w:pStyle w:val="Title"/>
        <w:spacing w:line="360" w:lineRule="auto"/>
        <w:jc w:val="both"/>
        <w:rPr>
          <w:rFonts w:ascii="Rupee Foradian" w:hAnsi="Rupee Foradian" w:cs="Tahoma"/>
          <w:bCs w:val="0"/>
          <w:sz w:val="20"/>
          <w:szCs w:val="20"/>
          <w:u w:val="none"/>
        </w:rPr>
      </w:pPr>
      <w:r w:rsidRPr="00AE7810">
        <w:rPr>
          <w:rFonts w:ascii="Rupee Foradian" w:hAnsi="Rupee Foradian" w:cs="Tahoma"/>
          <w:sz w:val="20"/>
          <w:szCs w:val="20"/>
          <w:u w:val="none"/>
        </w:rPr>
        <w:t>3.</w:t>
      </w:r>
      <w:r w:rsidRPr="00AE7810">
        <w:rPr>
          <w:rFonts w:ascii="Rupee Foradian" w:hAnsi="Rupee Foradian" w:cs="Tahoma"/>
          <w:sz w:val="20"/>
          <w:szCs w:val="20"/>
          <w:u w:val="none"/>
        </w:rPr>
        <w:tab/>
        <w:t xml:space="preserve">Brief history of </w:t>
      </w:r>
      <w:r w:rsidRPr="00AE7810">
        <w:rPr>
          <w:rFonts w:ascii="Rupee Foradian" w:hAnsi="Rupee Foradian" w:cs="Tahoma"/>
          <w:bCs w:val="0"/>
          <w:sz w:val="20"/>
          <w:szCs w:val="20"/>
          <w:u w:val="none"/>
        </w:rPr>
        <w:t>the subject/project</w:t>
      </w:r>
    </w:p>
    <w:p w:rsidR="007B7268" w:rsidRPr="00AE7810" w:rsidRDefault="007B7268" w:rsidP="007B7268">
      <w:pPr>
        <w:pStyle w:val="Title"/>
        <w:jc w:val="both"/>
        <w:rPr>
          <w:rFonts w:ascii="Rupee Foradian" w:hAnsi="Rupee Foradian" w:cs="Tahoma"/>
          <w:sz w:val="20"/>
          <w:szCs w:val="20"/>
          <w:u w:val="none"/>
        </w:rPr>
      </w:pPr>
    </w:p>
    <w:p w:rsidR="007B7268" w:rsidRPr="00AE7810" w:rsidRDefault="007B7268" w:rsidP="007B7268">
      <w:pPr>
        <w:pStyle w:val="Title"/>
        <w:tabs>
          <w:tab w:val="left" w:pos="1164"/>
        </w:tabs>
        <w:ind w:left="720" w:hanging="720"/>
        <w:jc w:val="both"/>
        <w:rPr>
          <w:rFonts w:ascii="Rupee Foradian" w:hAnsi="Rupee Foradian" w:cs="Tahoma"/>
          <w:b w:val="0"/>
          <w:bCs w:val="0"/>
          <w:sz w:val="20"/>
          <w:szCs w:val="20"/>
          <w:u w:val="none"/>
        </w:rPr>
      </w:pPr>
      <w:r w:rsidRPr="00AE7810">
        <w:rPr>
          <w:rFonts w:ascii="Rupee Foradian" w:hAnsi="Rupee Foradian" w:cs="Tahoma"/>
          <w:b w:val="0"/>
          <w:bCs w:val="0"/>
          <w:sz w:val="20"/>
          <w:szCs w:val="20"/>
          <w:u w:val="none"/>
        </w:rPr>
        <w:tab/>
      </w:r>
      <w:r w:rsidRPr="00AE7810">
        <w:rPr>
          <w:rFonts w:ascii="Rupee Foradian" w:hAnsi="Rupee Foradian" w:cs="Tahoma"/>
          <w:b w:val="0"/>
          <w:bCs w:val="0"/>
          <w:sz w:val="20"/>
          <w:szCs w:val="20"/>
          <w:u w:val="none"/>
        </w:rPr>
        <w:tab/>
      </w:r>
    </w:p>
    <w:p w:rsidR="007B7268" w:rsidRPr="00AE7810" w:rsidRDefault="007B7268" w:rsidP="007B7268">
      <w:pPr>
        <w:pStyle w:val="Title"/>
        <w:numPr>
          <w:ilvl w:val="0"/>
          <w:numId w:val="1"/>
        </w:numPr>
        <w:spacing w:line="360" w:lineRule="auto"/>
        <w:ind w:left="1350" w:hanging="630"/>
        <w:jc w:val="both"/>
        <w:rPr>
          <w:rFonts w:ascii="Rupee Foradian" w:hAnsi="Rupee Foradian" w:cs="Tahoma"/>
          <w:b w:val="0"/>
          <w:bCs w:val="0"/>
          <w:sz w:val="20"/>
          <w:szCs w:val="20"/>
          <w:u w:val="none"/>
        </w:rPr>
      </w:pPr>
      <w:r w:rsidRPr="00AE7810">
        <w:rPr>
          <w:rFonts w:ascii="Rupee Foradian" w:hAnsi="Rupee Foradian" w:cs="Tahoma"/>
          <w:b w:val="0"/>
          <w:sz w:val="20"/>
          <w:szCs w:val="20"/>
          <w:u w:val="none"/>
        </w:rPr>
        <w:t xml:space="preserve">DMRC has planned to take up the construction work of underground tunnel for Delhi MRTS Project of Phase-III between </w:t>
      </w:r>
      <w:proofErr w:type="spellStart"/>
      <w:r w:rsidRPr="00AE7810">
        <w:rPr>
          <w:rFonts w:ascii="Rupee Foradian" w:hAnsi="Rupee Foradian" w:cs="Tahoma"/>
          <w:b w:val="0"/>
          <w:sz w:val="20"/>
          <w:szCs w:val="20"/>
          <w:u w:val="none"/>
        </w:rPr>
        <w:t>Bhikaji</w:t>
      </w:r>
      <w:proofErr w:type="spellEnd"/>
      <w:r w:rsidRPr="00AE7810">
        <w:rPr>
          <w:rFonts w:ascii="Rupee Foradian" w:hAnsi="Rupee Foradian" w:cs="Tahoma"/>
          <w:b w:val="0"/>
          <w:sz w:val="20"/>
          <w:szCs w:val="20"/>
          <w:u w:val="none"/>
        </w:rPr>
        <w:t xml:space="preserve"> </w:t>
      </w:r>
      <w:proofErr w:type="spellStart"/>
      <w:r w:rsidRPr="00AE7810">
        <w:rPr>
          <w:rFonts w:ascii="Rupee Foradian" w:hAnsi="Rupee Foradian" w:cs="Tahoma"/>
          <w:b w:val="0"/>
          <w:sz w:val="20"/>
          <w:szCs w:val="20"/>
          <w:u w:val="none"/>
        </w:rPr>
        <w:t>Cama</w:t>
      </w:r>
      <w:proofErr w:type="spellEnd"/>
      <w:r w:rsidRPr="00AE7810">
        <w:rPr>
          <w:rFonts w:ascii="Rupee Foradian" w:hAnsi="Rupee Foradian" w:cs="Tahoma"/>
          <w:b w:val="0"/>
          <w:sz w:val="20"/>
          <w:szCs w:val="20"/>
          <w:u w:val="none"/>
        </w:rPr>
        <w:t xml:space="preserve"> Place to </w:t>
      </w:r>
      <w:proofErr w:type="spellStart"/>
      <w:r w:rsidRPr="00AE7810">
        <w:rPr>
          <w:rFonts w:ascii="Rupee Foradian" w:hAnsi="Rupee Foradian" w:cs="Tahoma"/>
          <w:b w:val="0"/>
          <w:sz w:val="20"/>
          <w:szCs w:val="20"/>
          <w:u w:val="none"/>
        </w:rPr>
        <w:t>Hazrat</w:t>
      </w:r>
      <w:proofErr w:type="spellEnd"/>
      <w:r w:rsidRPr="00AE7810">
        <w:rPr>
          <w:rFonts w:ascii="Rupee Foradian" w:hAnsi="Rupee Foradian" w:cs="Tahoma"/>
          <w:b w:val="0"/>
          <w:sz w:val="20"/>
          <w:szCs w:val="20"/>
          <w:u w:val="none"/>
        </w:rPr>
        <w:t xml:space="preserve"> </w:t>
      </w:r>
      <w:proofErr w:type="spellStart"/>
      <w:r w:rsidRPr="00AE7810">
        <w:rPr>
          <w:rFonts w:ascii="Rupee Foradian" w:hAnsi="Rupee Foradian" w:cs="Tahoma"/>
          <w:b w:val="0"/>
          <w:sz w:val="20"/>
          <w:szCs w:val="20"/>
          <w:u w:val="none"/>
        </w:rPr>
        <w:t>Nizamuddin</w:t>
      </w:r>
      <w:proofErr w:type="spellEnd"/>
      <w:r w:rsidRPr="00AE7810">
        <w:rPr>
          <w:rFonts w:ascii="Rupee Foradian" w:hAnsi="Rupee Foradian" w:cs="Tahoma"/>
          <w:b w:val="0"/>
          <w:sz w:val="20"/>
          <w:szCs w:val="20"/>
          <w:u w:val="none"/>
        </w:rPr>
        <w:t xml:space="preserve"> and at AIIMS for Central Road Tunnel between AIIMS and Trauma Centre DMR had requested to hand over possession of land temporary vide their letter No. DMRC/PM-3A/Line-7/III-202/Land/2011/5371 dated 19.06.2012 </w:t>
      </w:r>
      <w:r w:rsidRPr="00AE7810">
        <w:rPr>
          <w:rFonts w:ascii="Rupee Foradian" w:hAnsi="Rupee Foradian" w:cs="Tahoma"/>
          <w:sz w:val="20"/>
          <w:szCs w:val="20"/>
          <w:u w:val="none"/>
        </w:rPr>
        <w:t>(Annexure ‘A’</w:t>
      </w:r>
      <w:r>
        <w:rPr>
          <w:rFonts w:ascii="Rupee Foradian" w:hAnsi="Rupee Foradian" w:cs="Tahoma"/>
          <w:sz w:val="20"/>
          <w:szCs w:val="20"/>
          <w:u w:val="none"/>
        </w:rPr>
        <w:t xml:space="preserve"> See pages 45 - 48</w:t>
      </w:r>
      <w:r w:rsidRPr="00AE7810">
        <w:rPr>
          <w:rFonts w:ascii="Rupee Foradian" w:hAnsi="Rupee Foradian" w:cs="Tahoma"/>
          <w:b w:val="0"/>
          <w:sz w:val="20"/>
          <w:szCs w:val="20"/>
          <w:u w:val="none"/>
        </w:rPr>
        <w:t xml:space="preserve">). </w:t>
      </w:r>
    </w:p>
    <w:p w:rsidR="007B7268" w:rsidRPr="00AE7810" w:rsidRDefault="007B7268" w:rsidP="007B7268">
      <w:pPr>
        <w:pStyle w:val="Title"/>
        <w:ind w:left="1350"/>
        <w:jc w:val="both"/>
        <w:rPr>
          <w:rFonts w:ascii="Rupee Foradian" w:hAnsi="Rupee Foradian" w:cs="Tahoma"/>
          <w:b w:val="0"/>
          <w:bCs w:val="0"/>
          <w:sz w:val="20"/>
          <w:szCs w:val="20"/>
          <w:u w:val="none"/>
        </w:rPr>
      </w:pPr>
    </w:p>
    <w:p w:rsidR="007B7268" w:rsidRPr="00AE7810" w:rsidRDefault="007B7268" w:rsidP="007B7268">
      <w:pPr>
        <w:pStyle w:val="Title"/>
        <w:numPr>
          <w:ilvl w:val="0"/>
          <w:numId w:val="1"/>
        </w:numPr>
        <w:spacing w:line="360" w:lineRule="auto"/>
        <w:ind w:left="1350" w:hanging="630"/>
        <w:jc w:val="both"/>
        <w:rPr>
          <w:rFonts w:ascii="Rupee Foradian" w:hAnsi="Rupee Foradian" w:cs="Tahoma"/>
          <w:b w:val="0"/>
          <w:bCs w:val="0"/>
          <w:sz w:val="20"/>
          <w:szCs w:val="20"/>
          <w:u w:val="none"/>
        </w:rPr>
      </w:pPr>
      <w:r w:rsidRPr="00AE7810">
        <w:rPr>
          <w:rFonts w:ascii="Rupee Foradian" w:hAnsi="Rupee Foradian" w:cs="Tahoma"/>
          <w:b w:val="0"/>
          <w:sz w:val="20"/>
          <w:szCs w:val="20"/>
          <w:u w:val="none"/>
        </w:rPr>
        <w:t xml:space="preserve">Subsequently, DMRC had submitted the drawings for the taking over possession of land on temporary basis 351 </w:t>
      </w:r>
      <w:proofErr w:type="spellStart"/>
      <w:r w:rsidRPr="00AE7810">
        <w:rPr>
          <w:rFonts w:ascii="Rupee Foradian" w:hAnsi="Rupee Foradian" w:cs="Tahoma"/>
          <w:b w:val="0"/>
          <w:sz w:val="20"/>
          <w:szCs w:val="20"/>
          <w:u w:val="none"/>
        </w:rPr>
        <w:t>metre</w:t>
      </w:r>
      <w:proofErr w:type="spellEnd"/>
      <w:r w:rsidRPr="00AE7810">
        <w:rPr>
          <w:rFonts w:ascii="Rupee Foradian" w:hAnsi="Rupee Foradian" w:cs="Tahoma"/>
          <w:b w:val="0"/>
          <w:sz w:val="20"/>
          <w:szCs w:val="20"/>
          <w:u w:val="none"/>
        </w:rPr>
        <w:t xml:space="preserve"> ROW and 140 </w:t>
      </w:r>
      <w:proofErr w:type="spellStart"/>
      <w:r w:rsidRPr="00AE7810">
        <w:rPr>
          <w:rFonts w:ascii="Rupee Foradian" w:hAnsi="Rupee Foradian" w:cs="Tahoma"/>
          <w:b w:val="0"/>
          <w:sz w:val="20"/>
          <w:szCs w:val="20"/>
          <w:u w:val="none"/>
        </w:rPr>
        <w:t>metre</w:t>
      </w:r>
      <w:proofErr w:type="spellEnd"/>
      <w:r w:rsidRPr="00AE7810">
        <w:rPr>
          <w:rFonts w:ascii="Rupee Foradian" w:hAnsi="Rupee Foradian" w:cs="Tahoma"/>
          <w:b w:val="0"/>
          <w:sz w:val="20"/>
          <w:szCs w:val="20"/>
          <w:u w:val="none"/>
        </w:rPr>
        <w:t xml:space="preserve"> ROW at </w:t>
      </w:r>
      <w:proofErr w:type="spellStart"/>
      <w:r w:rsidRPr="00AE7810">
        <w:rPr>
          <w:rFonts w:ascii="Rupee Foradian" w:hAnsi="Rupee Foradian" w:cs="Tahoma"/>
          <w:b w:val="0"/>
          <w:sz w:val="20"/>
          <w:szCs w:val="20"/>
          <w:u w:val="none"/>
        </w:rPr>
        <w:t>Sarojini</w:t>
      </w:r>
      <w:proofErr w:type="spellEnd"/>
      <w:r w:rsidRPr="00AE7810">
        <w:rPr>
          <w:rFonts w:ascii="Rupee Foradian" w:hAnsi="Rupee Foradian" w:cs="Tahoma"/>
          <w:b w:val="0"/>
          <w:sz w:val="20"/>
          <w:szCs w:val="20"/>
          <w:u w:val="none"/>
        </w:rPr>
        <w:t xml:space="preserve"> Nagar and 634 </w:t>
      </w:r>
      <w:proofErr w:type="spellStart"/>
      <w:r w:rsidRPr="00AE7810">
        <w:rPr>
          <w:rFonts w:ascii="Rupee Foradian" w:hAnsi="Rupee Foradian" w:cs="Tahoma"/>
          <w:b w:val="0"/>
          <w:sz w:val="20"/>
          <w:szCs w:val="20"/>
          <w:u w:val="none"/>
        </w:rPr>
        <w:t>metre</w:t>
      </w:r>
      <w:proofErr w:type="spellEnd"/>
      <w:r w:rsidRPr="00AE7810">
        <w:rPr>
          <w:rFonts w:ascii="Rupee Foradian" w:hAnsi="Rupee Foradian" w:cs="Tahoma"/>
          <w:b w:val="0"/>
          <w:sz w:val="20"/>
          <w:szCs w:val="20"/>
          <w:u w:val="none"/>
        </w:rPr>
        <w:t xml:space="preserve"> section of ROW on Maharaja </w:t>
      </w:r>
      <w:proofErr w:type="spellStart"/>
      <w:r w:rsidRPr="00AE7810">
        <w:rPr>
          <w:rFonts w:ascii="Rupee Foradian" w:hAnsi="Rupee Foradian" w:cs="Tahoma"/>
          <w:b w:val="0"/>
          <w:sz w:val="20"/>
          <w:szCs w:val="20"/>
          <w:u w:val="none"/>
        </w:rPr>
        <w:t>Agarsen</w:t>
      </w:r>
      <w:proofErr w:type="spellEnd"/>
      <w:r w:rsidRPr="00AE7810">
        <w:rPr>
          <w:rFonts w:ascii="Rupee Foradian" w:hAnsi="Rupee Foradian" w:cs="Tahoma"/>
          <w:b w:val="0"/>
          <w:sz w:val="20"/>
          <w:szCs w:val="20"/>
          <w:u w:val="none"/>
        </w:rPr>
        <w:t xml:space="preserve"> </w:t>
      </w:r>
      <w:proofErr w:type="spellStart"/>
      <w:r w:rsidRPr="00AE7810">
        <w:rPr>
          <w:rFonts w:ascii="Rupee Foradian" w:hAnsi="Rupee Foradian" w:cs="Tahoma"/>
          <w:b w:val="0"/>
          <w:sz w:val="20"/>
          <w:szCs w:val="20"/>
          <w:u w:val="none"/>
        </w:rPr>
        <w:t>Marg</w:t>
      </w:r>
      <w:proofErr w:type="spellEnd"/>
      <w:r w:rsidRPr="00AE7810">
        <w:rPr>
          <w:rFonts w:ascii="Rupee Foradian" w:hAnsi="Rupee Foradian" w:cs="Tahoma"/>
          <w:b w:val="0"/>
          <w:sz w:val="20"/>
          <w:szCs w:val="20"/>
          <w:u w:val="none"/>
        </w:rPr>
        <w:t xml:space="preserve"> and INA side for a period of 4 years and 109 </w:t>
      </w:r>
      <w:proofErr w:type="spellStart"/>
      <w:r w:rsidRPr="00AE7810">
        <w:rPr>
          <w:rFonts w:ascii="Rupee Foradian" w:hAnsi="Rupee Foradian" w:cs="Tahoma"/>
          <w:b w:val="0"/>
          <w:sz w:val="20"/>
          <w:szCs w:val="20"/>
          <w:u w:val="none"/>
        </w:rPr>
        <w:t>metre</w:t>
      </w:r>
      <w:proofErr w:type="spellEnd"/>
      <w:r w:rsidRPr="00AE7810">
        <w:rPr>
          <w:rFonts w:ascii="Rupee Foradian" w:hAnsi="Rupee Foradian" w:cs="Tahoma"/>
          <w:b w:val="0"/>
          <w:sz w:val="20"/>
          <w:szCs w:val="20"/>
          <w:u w:val="none"/>
        </w:rPr>
        <w:t xml:space="preserve"> section of ROW at AIIMS for a period of 1 year. The ROW at Maharaja </w:t>
      </w:r>
      <w:proofErr w:type="spellStart"/>
      <w:r w:rsidRPr="00AE7810">
        <w:rPr>
          <w:rFonts w:ascii="Rupee Foradian" w:hAnsi="Rupee Foradian" w:cs="Tahoma"/>
          <w:b w:val="0"/>
          <w:sz w:val="20"/>
          <w:szCs w:val="20"/>
          <w:u w:val="none"/>
        </w:rPr>
        <w:t>Agarsen</w:t>
      </w:r>
      <w:proofErr w:type="spellEnd"/>
      <w:r w:rsidRPr="00AE7810">
        <w:rPr>
          <w:rFonts w:ascii="Rupee Foradian" w:hAnsi="Rupee Foradian" w:cs="Tahoma"/>
          <w:b w:val="0"/>
          <w:sz w:val="20"/>
          <w:szCs w:val="20"/>
          <w:u w:val="none"/>
        </w:rPr>
        <w:t xml:space="preserve"> </w:t>
      </w:r>
      <w:proofErr w:type="spellStart"/>
      <w:r w:rsidRPr="00AE7810">
        <w:rPr>
          <w:rFonts w:ascii="Rupee Foradian" w:hAnsi="Rupee Foradian" w:cs="Tahoma"/>
          <w:b w:val="0"/>
          <w:sz w:val="20"/>
          <w:szCs w:val="20"/>
          <w:u w:val="none"/>
        </w:rPr>
        <w:t>Marg</w:t>
      </w:r>
      <w:proofErr w:type="spellEnd"/>
      <w:r w:rsidRPr="00AE7810">
        <w:rPr>
          <w:rFonts w:ascii="Rupee Foradian" w:hAnsi="Rupee Foradian" w:cs="Tahoma"/>
          <w:b w:val="0"/>
          <w:sz w:val="20"/>
          <w:szCs w:val="20"/>
          <w:u w:val="none"/>
        </w:rPr>
        <w:t xml:space="preserve"> </w:t>
      </w:r>
      <w:proofErr w:type="spellStart"/>
      <w:r w:rsidRPr="00AE7810">
        <w:rPr>
          <w:rFonts w:ascii="Rupee Foradian" w:hAnsi="Rupee Foradian" w:cs="Tahoma"/>
          <w:b w:val="0"/>
          <w:sz w:val="20"/>
          <w:szCs w:val="20"/>
          <w:u w:val="none"/>
        </w:rPr>
        <w:t>upto</w:t>
      </w:r>
      <w:proofErr w:type="spellEnd"/>
      <w:r w:rsidRPr="00AE7810">
        <w:rPr>
          <w:rFonts w:ascii="Rupee Foradian" w:hAnsi="Rupee Foradian" w:cs="Tahoma"/>
          <w:b w:val="0"/>
          <w:sz w:val="20"/>
          <w:szCs w:val="20"/>
          <w:u w:val="none"/>
        </w:rPr>
        <w:t xml:space="preserve"> 400 </w:t>
      </w:r>
      <w:proofErr w:type="spellStart"/>
      <w:r w:rsidRPr="00AE7810">
        <w:rPr>
          <w:rFonts w:ascii="Rupee Foradian" w:hAnsi="Rupee Foradian" w:cs="Tahoma"/>
          <w:b w:val="0"/>
          <w:sz w:val="20"/>
          <w:szCs w:val="20"/>
          <w:u w:val="none"/>
        </w:rPr>
        <w:t>metre</w:t>
      </w:r>
      <w:proofErr w:type="spellEnd"/>
      <w:r w:rsidRPr="00AE7810">
        <w:rPr>
          <w:rFonts w:ascii="Rupee Foradian" w:hAnsi="Rupee Foradian" w:cs="Tahoma"/>
          <w:b w:val="0"/>
          <w:sz w:val="20"/>
          <w:szCs w:val="20"/>
          <w:u w:val="none"/>
        </w:rPr>
        <w:t xml:space="preserve"> length falls in the jurisdiction of NDMC.  It is also proposed to carry out that the joint survey of the ROW to ascertain the road furniture on these sections. (Drawing attached)</w:t>
      </w:r>
    </w:p>
    <w:p w:rsidR="007B7268" w:rsidRPr="00AE7810" w:rsidRDefault="007B7268" w:rsidP="007B7268">
      <w:pPr>
        <w:pStyle w:val="ListParagraph"/>
        <w:rPr>
          <w:rFonts w:ascii="Rupee Foradian" w:hAnsi="Rupee Foradian" w:cs="Tahoma"/>
          <w:sz w:val="20"/>
          <w:szCs w:val="20"/>
        </w:rPr>
      </w:pPr>
    </w:p>
    <w:p w:rsidR="007B7268" w:rsidRPr="00AE7810" w:rsidRDefault="007B7268" w:rsidP="007B7268">
      <w:pPr>
        <w:pStyle w:val="Title"/>
        <w:numPr>
          <w:ilvl w:val="0"/>
          <w:numId w:val="1"/>
        </w:numPr>
        <w:spacing w:line="360" w:lineRule="auto"/>
        <w:ind w:left="1350" w:hanging="630"/>
        <w:jc w:val="both"/>
        <w:rPr>
          <w:rFonts w:ascii="Rupee Foradian" w:hAnsi="Rupee Foradian" w:cs="Tahoma"/>
          <w:b w:val="0"/>
          <w:bCs w:val="0"/>
          <w:sz w:val="20"/>
          <w:szCs w:val="20"/>
          <w:u w:val="none"/>
        </w:rPr>
      </w:pPr>
      <w:r w:rsidRPr="00AE7810">
        <w:rPr>
          <w:rFonts w:ascii="Rupee Foradian" w:hAnsi="Rupee Foradian" w:cs="Tahoma"/>
          <w:b w:val="0"/>
          <w:sz w:val="20"/>
          <w:szCs w:val="20"/>
          <w:u w:val="none"/>
        </w:rPr>
        <w:lastRenderedPageBreak/>
        <w:t>The details of land required by DMRC on temporary basis are as under:-</w:t>
      </w:r>
    </w:p>
    <w:p w:rsidR="007B7268" w:rsidRPr="00AE7810" w:rsidRDefault="007B7268" w:rsidP="007B7268">
      <w:pPr>
        <w:pStyle w:val="Title"/>
        <w:spacing w:line="360" w:lineRule="auto"/>
        <w:ind w:left="1440"/>
        <w:jc w:val="both"/>
        <w:rPr>
          <w:rFonts w:ascii="Rupee Foradian" w:hAnsi="Rupee Foradian" w:cs="Tahoma"/>
          <w:b w:val="0"/>
          <w:bCs w:val="0"/>
          <w:sz w:val="20"/>
          <w:szCs w:val="20"/>
          <w:u w:val="none"/>
        </w:rPr>
      </w:pPr>
      <w:r w:rsidRPr="00AE7810">
        <w:rPr>
          <w:rFonts w:ascii="Rupee Foradian" w:hAnsi="Rupee Foradian" w:cs="Tahoma"/>
          <w:b w:val="0"/>
          <w:sz w:val="20"/>
          <w:szCs w:val="20"/>
          <w:u w:val="none"/>
        </w:rPr>
        <w:t xml:space="preserve">351 </w:t>
      </w:r>
      <w:proofErr w:type="spellStart"/>
      <w:r w:rsidRPr="00AE7810">
        <w:rPr>
          <w:rFonts w:ascii="Rupee Foradian" w:hAnsi="Rupee Foradian" w:cs="Tahoma"/>
          <w:b w:val="0"/>
          <w:sz w:val="20"/>
          <w:szCs w:val="20"/>
          <w:u w:val="none"/>
        </w:rPr>
        <w:t>metre</w:t>
      </w:r>
      <w:proofErr w:type="spellEnd"/>
      <w:r w:rsidRPr="00AE7810">
        <w:rPr>
          <w:rFonts w:ascii="Rupee Foradian" w:hAnsi="Rupee Foradian" w:cs="Tahoma"/>
          <w:b w:val="0"/>
          <w:sz w:val="20"/>
          <w:szCs w:val="20"/>
          <w:u w:val="none"/>
        </w:rPr>
        <w:t xml:space="preserve"> </w:t>
      </w:r>
      <w:proofErr w:type="gramStart"/>
      <w:r w:rsidRPr="00AE7810">
        <w:rPr>
          <w:rFonts w:ascii="Rupee Foradian" w:hAnsi="Rupee Foradian" w:cs="Tahoma"/>
          <w:b w:val="0"/>
          <w:sz w:val="20"/>
          <w:szCs w:val="20"/>
          <w:u w:val="none"/>
        </w:rPr>
        <w:t>ROW  at</w:t>
      </w:r>
      <w:proofErr w:type="gramEnd"/>
      <w:r w:rsidRPr="00AE7810">
        <w:rPr>
          <w:rFonts w:ascii="Rupee Foradian" w:hAnsi="Rupee Foradian" w:cs="Tahoma"/>
          <w:b w:val="0"/>
          <w:sz w:val="20"/>
          <w:szCs w:val="20"/>
          <w:u w:val="none"/>
        </w:rPr>
        <w:t xml:space="preserve"> </w:t>
      </w:r>
      <w:proofErr w:type="spellStart"/>
      <w:r w:rsidRPr="00AE7810">
        <w:rPr>
          <w:rFonts w:ascii="Rupee Foradian" w:hAnsi="Rupee Foradian" w:cs="Tahoma"/>
          <w:b w:val="0"/>
          <w:sz w:val="20"/>
          <w:szCs w:val="20"/>
          <w:u w:val="none"/>
        </w:rPr>
        <w:t>IIIrd</w:t>
      </w:r>
      <w:proofErr w:type="spellEnd"/>
      <w:r w:rsidRPr="00AE7810">
        <w:rPr>
          <w:rFonts w:ascii="Rupee Foradian" w:hAnsi="Rupee Foradian" w:cs="Tahoma"/>
          <w:b w:val="0"/>
          <w:sz w:val="20"/>
          <w:szCs w:val="20"/>
          <w:u w:val="none"/>
        </w:rPr>
        <w:t xml:space="preserve"> Cross Road between X-Avenue to D-Avenue, 140m ROW at D-Avenue between </w:t>
      </w:r>
      <w:proofErr w:type="spellStart"/>
      <w:r w:rsidRPr="00AE7810">
        <w:rPr>
          <w:rFonts w:ascii="Rupee Foradian" w:hAnsi="Rupee Foradian" w:cs="Tahoma"/>
          <w:b w:val="0"/>
          <w:sz w:val="20"/>
          <w:szCs w:val="20"/>
          <w:u w:val="none"/>
        </w:rPr>
        <w:t>IInd</w:t>
      </w:r>
      <w:proofErr w:type="spellEnd"/>
      <w:r w:rsidRPr="00AE7810">
        <w:rPr>
          <w:rFonts w:ascii="Rupee Foradian" w:hAnsi="Rupee Foradian" w:cs="Tahoma"/>
          <w:b w:val="0"/>
          <w:sz w:val="20"/>
          <w:szCs w:val="20"/>
          <w:u w:val="none"/>
        </w:rPr>
        <w:t xml:space="preserve"> Cross Road to </w:t>
      </w:r>
      <w:proofErr w:type="spellStart"/>
      <w:r w:rsidRPr="00AE7810">
        <w:rPr>
          <w:rFonts w:ascii="Rupee Foradian" w:hAnsi="Rupee Foradian" w:cs="Tahoma"/>
          <w:b w:val="0"/>
          <w:sz w:val="20"/>
          <w:szCs w:val="20"/>
          <w:u w:val="none"/>
        </w:rPr>
        <w:t>IIIrd</w:t>
      </w:r>
      <w:proofErr w:type="spellEnd"/>
      <w:r w:rsidRPr="00AE7810">
        <w:rPr>
          <w:rFonts w:ascii="Rupee Foradian" w:hAnsi="Rupee Foradian" w:cs="Tahoma"/>
          <w:b w:val="0"/>
          <w:sz w:val="20"/>
          <w:szCs w:val="20"/>
          <w:u w:val="none"/>
        </w:rPr>
        <w:t xml:space="preserve"> Cross Road at </w:t>
      </w:r>
      <w:proofErr w:type="spellStart"/>
      <w:r w:rsidRPr="00AE7810">
        <w:rPr>
          <w:rFonts w:ascii="Rupee Foradian" w:hAnsi="Rupee Foradian" w:cs="Tahoma"/>
          <w:b w:val="0"/>
          <w:sz w:val="20"/>
          <w:szCs w:val="20"/>
          <w:u w:val="none"/>
        </w:rPr>
        <w:t>Sarojini</w:t>
      </w:r>
      <w:proofErr w:type="spellEnd"/>
      <w:r w:rsidRPr="00AE7810">
        <w:rPr>
          <w:rFonts w:ascii="Rupee Foradian" w:hAnsi="Rupee Foradian" w:cs="Tahoma"/>
          <w:b w:val="0"/>
          <w:sz w:val="20"/>
          <w:szCs w:val="20"/>
          <w:u w:val="none"/>
        </w:rPr>
        <w:t xml:space="preserve"> Nagar and 400 </w:t>
      </w:r>
      <w:proofErr w:type="spellStart"/>
      <w:r w:rsidRPr="00AE7810">
        <w:rPr>
          <w:rFonts w:ascii="Rupee Foradian" w:hAnsi="Rupee Foradian" w:cs="Tahoma"/>
          <w:b w:val="0"/>
          <w:sz w:val="20"/>
          <w:szCs w:val="20"/>
          <w:u w:val="none"/>
        </w:rPr>
        <w:t>metre</w:t>
      </w:r>
      <w:proofErr w:type="spellEnd"/>
      <w:r w:rsidRPr="00AE7810">
        <w:rPr>
          <w:rFonts w:ascii="Rupee Foradian" w:hAnsi="Rupee Foradian" w:cs="Tahoma"/>
          <w:b w:val="0"/>
          <w:sz w:val="20"/>
          <w:szCs w:val="20"/>
          <w:u w:val="none"/>
        </w:rPr>
        <w:t xml:space="preserve"> section of ROW on Maharaja </w:t>
      </w:r>
      <w:proofErr w:type="spellStart"/>
      <w:r w:rsidRPr="00AE7810">
        <w:rPr>
          <w:rFonts w:ascii="Rupee Foradian" w:hAnsi="Rupee Foradian" w:cs="Tahoma"/>
          <w:b w:val="0"/>
          <w:sz w:val="20"/>
          <w:szCs w:val="20"/>
          <w:u w:val="none"/>
        </w:rPr>
        <w:t>Agarsen</w:t>
      </w:r>
      <w:proofErr w:type="spellEnd"/>
      <w:r w:rsidRPr="00AE7810">
        <w:rPr>
          <w:rFonts w:ascii="Rupee Foradian" w:hAnsi="Rupee Foradian" w:cs="Tahoma"/>
          <w:b w:val="0"/>
          <w:sz w:val="20"/>
          <w:szCs w:val="20"/>
          <w:u w:val="none"/>
        </w:rPr>
        <w:t xml:space="preserve"> </w:t>
      </w:r>
      <w:proofErr w:type="spellStart"/>
      <w:r w:rsidRPr="00AE7810">
        <w:rPr>
          <w:rFonts w:ascii="Rupee Foradian" w:hAnsi="Rupee Foradian" w:cs="Tahoma"/>
          <w:b w:val="0"/>
          <w:sz w:val="20"/>
          <w:szCs w:val="20"/>
          <w:u w:val="none"/>
        </w:rPr>
        <w:t>Marg</w:t>
      </w:r>
      <w:proofErr w:type="spellEnd"/>
      <w:r w:rsidRPr="00AE7810">
        <w:rPr>
          <w:rFonts w:ascii="Rupee Foradian" w:hAnsi="Rupee Foradian" w:cs="Tahoma"/>
          <w:b w:val="0"/>
          <w:sz w:val="20"/>
          <w:szCs w:val="20"/>
          <w:u w:val="none"/>
        </w:rPr>
        <w:t xml:space="preserve"> in </w:t>
      </w:r>
      <w:proofErr w:type="spellStart"/>
      <w:r w:rsidRPr="00AE7810">
        <w:rPr>
          <w:rFonts w:ascii="Rupee Foradian" w:hAnsi="Rupee Foradian" w:cs="Tahoma"/>
          <w:b w:val="0"/>
          <w:sz w:val="20"/>
          <w:szCs w:val="20"/>
          <w:u w:val="none"/>
        </w:rPr>
        <w:t>Laxmi</w:t>
      </w:r>
      <w:proofErr w:type="spellEnd"/>
      <w:r w:rsidRPr="00AE7810">
        <w:rPr>
          <w:rFonts w:ascii="Rupee Foradian" w:hAnsi="Rupee Foradian" w:cs="Tahoma"/>
          <w:b w:val="0"/>
          <w:sz w:val="20"/>
          <w:szCs w:val="20"/>
          <w:u w:val="none"/>
        </w:rPr>
        <w:t xml:space="preserve"> </w:t>
      </w:r>
      <w:proofErr w:type="spellStart"/>
      <w:r w:rsidRPr="00AE7810">
        <w:rPr>
          <w:rFonts w:ascii="Rupee Foradian" w:hAnsi="Rupee Foradian" w:cs="Tahoma"/>
          <w:b w:val="0"/>
          <w:sz w:val="20"/>
          <w:szCs w:val="20"/>
          <w:u w:val="none"/>
        </w:rPr>
        <w:t>Bai</w:t>
      </w:r>
      <w:proofErr w:type="spellEnd"/>
      <w:r w:rsidRPr="00AE7810">
        <w:rPr>
          <w:rFonts w:ascii="Rupee Foradian" w:hAnsi="Rupee Foradian" w:cs="Tahoma"/>
          <w:b w:val="0"/>
          <w:sz w:val="20"/>
          <w:szCs w:val="20"/>
          <w:u w:val="none"/>
        </w:rPr>
        <w:t xml:space="preserve"> Nagar (Total requirement 634 out of which only 400m in NDMC area) for a period of 4 years and 109 </w:t>
      </w:r>
      <w:proofErr w:type="spellStart"/>
      <w:r w:rsidRPr="00AE7810">
        <w:rPr>
          <w:rFonts w:ascii="Rupee Foradian" w:hAnsi="Rupee Foradian" w:cs="Tahoma"/>
          <w:b w:val="0"/>
          <w:sz w:val="20"/>
          <w:szCs w:val="20"/>
          <w:u w:val="none"/>
        </w:rPr>
        <w:t>metre</w:t>
      </w:r>
      <w:proofErr w:type="spellEnd"/>
      <w:r w:rsidRPr="00AE7810">
        <w:rPr>
          <w:rFonts w:ascii="Rupee Foradian" w:hAnsi="Rupee Foradian" w:cs="Tahoma"/>
          <w:b w:val="0"/>
          <w:sz w:val="20"/>
          <w:szCs w:val="20"/>
          <w:u w:val="none"/>
        </w:rPr>
        <w:t xml:space="preserve"> section of ROW of </w:t>
      </w:r>
      <w:proofErr w:type="spellStart"/>
      <w:r w:rsidRPr="00AE7810">
        <w:rPr>
          <w:rFonts w:ascii="Rupee Foradian" w:hAnsi="Rupee Foradian" w:cs="Tahoma"/>
          <w:b w:val="0"/>
          <w:sz w:val="20"/>
          <w:szCs w:val="20"/>
          <w:u w:val="none"/>
        </w:rPr>
        <w:t>Aurobindo</w:t>
      </w:r>
      <w:proofErr w:type="spellEnd"/>
      <w:r w:rsidRPr="00AE7810">
        <w:rPr>
          <w:rFonts w:ascii="Rupee Foradian" w:hAnsi="Rupee Foradian" w:cs="Tahoma"/>
          <w:b w:val="0"/>
          <w:sz w:val="20"/>
          <w:szCs w:val="20"/>
          <w:u w:val="none"/>
        </w:rPr>
        <w:t xml:space="preserve"> </w:t>
      </w:r>
      <w:proofErr w:type="spellStart"/>
      <w:r w:rsidRPr="00AE7810">
        <w:rPr>
          <w:rFonts w:ascii="Rupee Foradian" w:hAnsi="Rupee Foradian" w:cs="Tahoma"/>
          <w:b w:val="0"/>
          <w:sz w:val="20"/>
          <w:szCs w:val="20"/>
          <w:u w:val="none"/>
        </w:rPr>
        <w:t>Marg</w:t>
      </w:r>
      <w:proofErr w:type="spellEnd"/>
      <w:r w:rsidRPr="00AE7810">
        <w:rPr>
          <w:rFonts w:ascii="Rupee Foradian" w:hAnsi="Rupee Foradian" w:cs="Tahoma"/>
          <w:b w:val="0"/>
          <w:sz w:val="20"/>
          <w:szCs w:val="20"/>
          <w:u w:val="none"/>
        </w:rPr>
        <w:t xml:space="preserve"> near FOB towards Yusuf </w:t>
      </w:r>
      <w:proofErr w:type="spellStart"/>
      <w:r w:rsidRPr="00AE7810">
        <w:rPr>
          <w:rFonts w:ascii="Rupee Foradian" w:hAnsi="Rupee Foradian" w:cs="Tahoma"/>
          <w:b w:val="0"/>
          <w:sz w:val="20"/>
          <w:szCs w:val="20"/>
          <w:u w:val="none"/>
        </w:rPr>
        <w:t>Sarai</w:t>
      </w:r>
      <w:proofErr w:type="spellEnd"/>
      <w:r w:rsidRPr="00AE7810">
        <w:rPr>
          <w:rFonts w:ascii="Rupee Foradian" w:hAnsi="Rupee Foradian" w:cs="Tahoma"/>
          <w:b w:val="0"/>
          <w:sz w:val="20"/>
          <w:szCs w:val="20"/>
          <w:u w:val="none"/>
        </w:rPr>
        <w:t xml:space="preserve"> at AIIMS for a period of 1 year. </w:t>
      </w:r>
    </w:p>
    <w:p w:rsidR="007B7268" w:rsidRDefault="007B7268" w:rsidP="007B7268">
      <w:pPr>
        <w:rPr>
          <w:rFonts w:ascii="Rupee Foradian" w:hAnsi="Rupee Foradian" w:cs="Tahoma"/>
          <w:b/>
          <w:bCs/>
          <w:sz w:val="20"/>
          <w:szCs w:val="20"/>
        </w:rPr>
      </w:pPr>
    </w:p>
    <w:p w:rsidR="007B7268" w:rsidRDefault="007B7268" w:rsidP="007B7268">
      <w:pPr>
        <w:rPr>
          <w:rFonts w:ascii="Rupee Foradian" w:hAnsi="Rupee Foradian" w:cs="Tahoma"/>
          <w:b/>
          <w:bCs/>
          <w:sz w:val="20"/>
          <w:szCs w:val="20"/>
        </w:rPr>
      </w:pPr>
    </w:p>
    <w:p w:rsidR="007B7268" w:rsidRPr="006D31B5" w:rsidRDefault="007B7268" w:rsidP="007B7268">
      <w:pPr>
        <w:rPr>
          <w:rFonts w:ascii="Rupee Foradian" w:hAnsi="Rupee Foradian" w:cs="Tahoma"/>
          <w:b/>
          <w:bCs/>
          <w:sz w:val="20"/>
          <w:szCs w:val="20"/>
        </w:rPr>
      </w:pPr>
      <w:r w:rsidRPr="006D31B5">
        <w:rPr>
          <w:rFonts w:ascii="Rupee Foradian" w:hAnsi="Rupee Foradian" w:cs="Tahoma"/>
          <w:b/>
          <w:bCs/>
          <w:sz w:val="20"/>
          <w:szCs w:val="20"/>
        </w:rPr>
        <w:t>4.</w:t>
      </w:r>
      <w:r w:rsidRPr="006D31B5">
        <w:rPr>
          <w:rFonts w:ascii="Rupee Foradian" w:hAnsi="Rupee Foradian" w:cs="Tahoma"/>
          <w:b/>
          <w:bCs/>
          <w:sz w:val="20"/>
          <w:szCs w:val="20"/>
        </w:rPr>
        <w:tab/>
        <w:t>Detailed proposal on the subject/project</w:t>
      </w:r>
    </w:p>
    <w:p w:rsidR="007B7268" w:rsidRPr="00AE7810" w:rsidRDefault="007B7268" w:rsidP="007B7268">
      <w:pPr>
        <w:jc w:val="both"/>
        <w:rPr>
          <w:rFonts w:ascii="Rupee Foradian" w:hAnsi="Rupee Foradian" w:cs="Tahoma"/>
          <w:b/>
          <w:bCs/>
          <w:sz w:val="20"/>
          <w:szCs w:val="20"/>
        </w:rPr>
      </w:pPr>
    </w:p>
    <w:p w:rsidR="007B7268" w:rsidRPr="00AE7810" w:rsidRDefault="007B7268" w:rsidP="007B7268">
      <w:pPr>
        <w:spacing w:line="360" w:lineRule="auto"/>
        <w:ind w:left="720" w:hanging="720"/>
        <w:jc w:val="both"/>
        <w:rPr>
          <w:rFonts w:ascii="Rupee Foradian" w:hAnsi="Rupee Foradian" w:cs="Tahoma"/>
          <w:sz w:val="20"/>
          <w:szCs w:val="20"/>
        </w:rPr>
      </w:pPr>
      <w:r w:rsidRPr="00AE7810">
        <w:rPr>
          <w:rFonts w:ascii="Rupee Foradian" w:hAnsi="Rupee Foradian" w:cs="Tahoma"/>
          <w:b/>
          <w:bCs/>
          <w:sz w:val="20"/>
          <w:szCs w:val="20"/>
        </w:rPr>
        <w:tab/>
      </w:r>
      <w:r w:rsidRPr="00AE7810">
        <w:rPr>
          <w:rFonts w:ascii="Rupee Foradian" w:hAnsi="Rupee Foradian" w:cs="Tahoma"/>
          <w:sz w:val="20"/>
          <w:szCs w:val="20"/>
        </w:rPr>
        <w:t>DMRC requires the land for construction of Delhi MRTS Project of Phase-III and at AIIMS for Central Road Tunnel between AIIMS and Trauma Centre:-</w:t>
      </w:r>
    </w:p>
    <w:p w:rsidR="007B7268" w:rsidRPr="00AE7810" w:rsidRDefault="007B7268" w:rsidP="007B7268">
      <w:pPr>
        <w:spacing w:line="360" w:lineRule="auto"/>
        <w:ind w:left="720" w:hanging="720"/>
        <w:jc w:val="both"/>
        <w:rPr>
          <w:rFonts w:ascii="Rupee Foradian" w:hAnsi="Rupee Foradian" w:cs="Tahoma"/>
          <w:sz w:val="20"/>
          <w:szCs w:val="20"/>
        </w:rPr>
      </w:pPr>
      <w:r w:rsidRPr="00AE7810">
        <w:rPr>
          <w:rFonts w:ascii="Rupee Foradian" w:hAnsi="Rupee Foradian" w:cs="Tahoma"/>
          <w:sz w:val="20"/>
          <w:szCs w:val="20"/>
        </w:rPr>
        <w:tab/>
        <w:t>1.</w:t>
      </w:r>
      <w:r w:rsidRPr="00AE7810">
        <w:rPr>
          <w:rFonts w:ascii="Rupee Foradian" w:hAnsi="Rupee Foradian" w:cs="Tahoma"/>
          <w:sz w:val="20"/>
          <w:szCs w:val="20"/>
        </w:rPr>
        <w:tab/>
        <w:t xml:space="preserve">Allotments for four years </w:t>
      </w:r>
    </w:p>
    <w:p w:rsidR="007B7268" w:rsidRPr="00AE7810" w:rsidRDefault="007B7268" w:rsidP="007B7268">
      <w:pPr>
        <w:ind w:left="720" w:hanging="720"/>
        <w:jc w:val="both"/>
        <w:rPr>
          <w:rFonts w:ascii="Rupee Foradian" w:hAnsi="Rupee Foradian" w:cs="Tahoma"/>
          <w:sz w:val="20"/>
          <w:szCs w:val="20"/>
        </w:rPr>
      </w:pPr>
      <w:r w:rsidRPr="00AE7810">
        <w:rPr>
          <w:rFonts w:ascii="Rupee Foradian" w:hAnsi="Rupee Foradian" w:cs="Tahoma"/>
          <w:sz w:val="20"/>
          <w:szCs w:val="20"/>
        </w:rPr>
        <w:tab/>
        <w:t>(a)</w:t>
      </w:r>
      <w:r w:rsidRPr="00AE7810">
        <w:rPr>
          <w:rFonts w:ascii="Rupee Foradian" w:hAnsi="Rupee Foradian" w:cs="Tahoma"/>
          <w:sz w:val="20"/>
          <w:szCs w:val="20"/>
        </w:rPr>
        <w:tab/>
        <w:t xml:space="preserve">351 metre </w:t>
      </w:r>
      <w:proofErr w:type="gramStart"/>
      <w:r w:rsidRPr="00AE7810">
        <w:rPr>
          <w:rFonts w:ascii="Rupee Foradian" w:hAnsi="Rupee Foradian" w:cs="Tahoma"/>
          <w:sz w:val="20"/>
          <w:szCs w:val="20"/>
        </w:rPr>
        <w:t>ROW  at</w:t>
      </w:r>
      <w:proofErr w:type="gramEnd"/>
      <w:r w:rsidRPr="00AE7810">
        <w:rPr>
          <w:rFonts w:ascii="Rupee Foradian" w:hAnsi="Rupee Foradian" w:cs="Tahoma"/>
          <w:sz w:val="20"/>
          <w:szCs w:val="20"/>
        </w:rPr>
        <w:t xml:space="preserve"> </w:t>
      </w:r>
      <w:proofErr w:type="spellStart"/>
      <w:r w:rsidRPr="00AE7810">
        <w:rPr>
          <w:rFonts w:ascii="Rupee Foradian" w:hAnsi="Rupee Foradian" w:cs="Tahoma"/>
          <w:sz w:val="20"/>
          <w:szCs w:val="20"/>
        </w:rPr>
        <w:t>IIIrd</w:t>
      </w:r>
      <w:proofErr w:type="spellEnd"/>
      <w:r w:rsidRPr="00AE7810">
        <w:rPr>
          <w:rFonts w:ascii="Rupee Foradian" w:hAnsi="Rupee Foradian" w:cs="Tahoma"/>
          <w:sz w:val="20"/>
          <w:szCs w:val="20"/>
        </w:rPr>
        <w:t xml:space="preserve"> Cross Road between X-Avenue to D-Avenue</w:t>
      </w:r>
    </w:p>
    <w:p w:rsidR="007B7268" w:rsidRPr="00AE7810" w:rsidRDefault="007B7268" w:rsidP="007B7268">
      <w:pPr>
        <w:ind w:left="1440" w:hanging="720"/>
        <w:jc w:val="both"/>
        <w:rPr>
          <w:rFonts w:ascii="Rupee Foradian" w:hAnsi="Rupee Foradian" w:cs="Tahoma"/>
          <w:sz w:val="20"/>
          <w:szCs w:val="20"/>
        </w:rPr>
      </w:pPr>
      <w:r w:rsidRPr="00AE7810">
        <w:rPr>
          <w:rFonts w:ascii="Rupee Foradian" w:hAnsi="Rupee Foradian" w:cs="Tahoma"/>
          <w:sz w:val="20"/>
          <w:szCs w:val="20"/>
        </w:rPr>
        <w:t>(b)</w:t>
      </w:r>
      <w:r w:rsidRPr="00AE7810">
        <w:rPr>
          <w:rFonts w:ascii="Rupee Foradian" w:hAnsi="Rupee Foradian" w:cs="Tahoma"/>
          <w:sz w:val="20"/>
          <w:szCs w:val="20"/>
        </w:rPr>
        <w:tab/>
        <w:t xml:space="preserve">140m ROW at D-Avenue </w:t>
      </w:r>
      <w:proofErr w:type="gramStart"/>
      <w:r w:rsidRPr="00AE7810">
        <w:rPr>
          <w:rFonts w:ascii="Rupee Foradian" w:hAnsi="Rupee Foradian" w:cs="Tahoma"/>
          <w:sz w:val="20"/>
          <w:szCs w:val="20"/>
        </w:rPr>
        <w:t xml:space="preserve">between </w:t>
      </w:r>
      <w:proofErr w:type="spellStart"/>
      <w:r w:rsidRPr="00AE7810">
        <w:rPr>
          <w:rFonts w:ascii="Rupee Foradian" w:hAnsi="Rupee Foradian" w:cs="Tahoma"/>
          <w:sz w:val="20"/>
          <w:szCs w:val="20"/>
        </w:rPr>
        <w:t>IInd</w:t>
      </w:r>
      <w:proofErr w:type="spellEnd"/>
      <w:r w:rsidRPr="00AE7810">
        <w:rPr>
          <w:rFonts w:ascii="Rupee Foradian" w:hAnsi="Rupee Foradian" w:cs="Tahoma"/>
          <w:sz w:val="20"/>
          <w:szCs w:val="20"/>
        </w:rPr>
        <w:t xml:space="preserve"> Cross Road to </w:t>
      </w:r>
      <w:proofErr w:type="spellStart"/>
      <w:r w:rsidRPr="00AE7810">
        <w:rPr>
          <w:rFonts w:ascii="Rupee Foradian" w:hAnsi="Rupee Foradian" w:cs="Tahoma"/>
          <w:sz w:val="20"/>
          <w:szCs w:val="20"/>
        </w:rPr>
        <w:t>IIIrd</w:t>
      </w:r>
      <w:proofErr w:type="spellEnd"/>
      <w:r w:rsidRPr="00AE7810">
        <w:rPr>
          <w:rFonts w:ascii="Rupee Foradian" w:hAnsi="Rupee Foradian" w:cs="Tahoma"/>
          <w:sz w:val="20"/>
          <w:szCs w:val="20"/>
        </w:rPr>
        <w:t xml:space="preserve"> Cross Road at </w:t>
      </w:r>
      <w:proofErr w:type="spellStart"/>
      <w:r w:rsidRPr="00AE7810">
        <w:rPr>
          <w:rFonts w:ascii="Rupee Foradian" w:hAnsi="Rupee Foradian" w:cs="Tahoma"/>
          <w:sz w:val="20"/>
          <w:szCs w:val="20"/>
        </w:rPr>
        <w:t>Sarojini</w:t>
      </w:r>
      <w:proofErr w:type="spellEnd"/>
      <w:r w:rsidRPr="00AE7810">
        <w:rPr>
          <w:rFonts w:ascii="Rupee Foradian" w:hAnsi="Rupee Foradian" w:cs="Tahoma"/>
          <w:sz w:val="20"/>
          <w:szCs w:val="20"/>
        </w:rPr>
        <w:t xml:space="preserve"> Nagar</w:t>
      </w:r>
      <w:proofErr w:type="gramEnd"/>
    </w:p>
    <w:p w:rsidR="007B7268" w:rsidRPr="00AE7810" w:rsidRDefault="007B7268" w:rsidP="007B7268">
      <w:pPr>
        <w:ind w:left="1440" w:hanging="720"/>
        <w:jc w:val="both"/>
        <w:rPr>
          <w:rFonts w:ascii="Rupee Foradian" w:hAnsi="Rupee Foradian" w:cs="Tahoma"/>
          <w:sz w:val="20"/>
          <w:szCs w:val="20"/>
        </w:rPr>
      </w:pPr>
      <w:proofErr w:type="gramStart"/>
      <w:r w:rsidRPr="00AE7810">
        <w:rPr>
          <w:rFonts w:ascii="Rupee Foradian" w:hAnsi="Rupee Foradian" w:cs="Tahoma"/>
          <w:sz w:val="20"/>
          <w:szCs w:val="20"/>
        </w:rPr>
        <w:t>(c)</w:t>
      </w:r>
      <w:r w:rsidRPr="00AE7810">
        <w:rPr>
          <w:rFonts w:ascii="Rupee Foradian" w:hAnsi="Rupee Foradian" w:cs="Tahoma"/>
          <w:sz w:val="20"/>
          <w:szCs w:val="20"/>
        </w:rPr>
        <w:tab/>
        <w:t xml:space="preserve">400 metre section of ROW on Maharaja </w:t>
      </w:r>
      <w:proofErr w:type="spellStart"/>
      <w:r w:rsidRPr="00AE7810">
        <w:rPr>
          <w:rFonts w:ascii="Rupee Foradian" w:hAnsi="Rupee Foradian" w:cs="Tahoma"/>
          <w:sz w:val="20"/>
          <w:szCs w:val="20"/>
        </w:rPr>
        <w:t>Agarsen</w:t>
      </w:r>
      <w:proofErr w:type="spellEnd"/>
      <w:r w:rsidRPr="00AE7810">
        <w:rPr>
          <w:rFonts w:ascii="Rupee Foradian" w:hAnsi="Rupee Foradian" w:cs="Tahoma"/>
          <w:sz w:val="20"/>
          <w:szCs w:val="20"/>
        </w:rPr>
        <w:t xml:space="preserve"> </w:t>
      </w:r>
      <w:proofErr w:type="spellStart"/>
      <w:r w:rsidRPr="00AE7810">
        <w:rPr>
          <w:rFonts w:ascii="Rupee Foradian" w:hAnsi="Rupee Foradian" w:cs="Tahoma"/>
          <w:sz w:val="20"/>
          <w:szCs w:val="20"/>
        </w:rPr>
        <w:t>Marg</w:t>
      </w:r>
      <w:proofErr w:type="spellEnd"/>
      <w:r w:rsidRPr="00AE7810">
        <w:rPr>
          <w:rFonts w:ascii="Rupee Foradian" w:hAnsi="Rupee Foradian" w:cs="Tahoma"/>
          <w:sz w:val="20"/>
          <w:szCs w:val="20"/>
        </w:rPr>
        <w:t xml:space="preserve"> in </w:t>
      </w:r>
      <w:proofErr w:type="spellStart"/>
      <w:r w:rsidRPr="00AE7810">
        <w:rPr>
          <w:rFonts w:ascii="Rupee Foradian" w:hAnsi="Rupee Foradian" w:cs="Tahoma"/>
          <w:sz w:val="20"/>
          <w:szCs w:val="20"/>
        </w:rPr>
        <w:t>Laxmi</w:t>
      </w:r>
      <w:proofErr w:type="spellEnd"/>
      <w:r w:rsidRPr="00AE7810">
        <w:rPr>
          <w:rFonts w:ascii="Rupee Foradian" w:hAnsi="Rupee Foradian" w:cs="Tahoma"/>
          <w:sz w:val="20"/>
          <w:szCs w:val="20"/>
        </w:rPr>
        <w:t xml:space="preserve"> </w:t>
      </w:r>
      <w:proofErr w:type="spellStart"/>
      <w:r w:rsidRPr="00AE7810">
        <w:rPr>
          <w:rFonts w:ascii="Rupee Foradian" w:hAnsi="Rupee Foradian" w:cs="Tahoma"/>
          <w:sz w:val="20"/>
          <w:szCs w:val="20"/>
        </w:rPr>
        <w:t>Bai</w:t>
      </w:r>
      <w:proofErr w:type="spellEnd"/>
      <w:r w:rsidRPr="00AE7810">
        <w:rPr>
          <w:rFonts w:ascii="Rupee Foradian" w:hAnsi="Rupee Foradian" w:cs="Tahoma"/>
          <w:sz w:val="20"/>
          <w:szCs w:val="20"/>
        </w:rPr>
        <w:t xml:space="preserve"> Nagar alls in the jurisdiction of NDMC for a period of 4 years.</w:t>
      </w:r>
      <w:proofErr w:type="gramEnd"/>
    </w:p>
    <w:p w:rsidR="007B7268" w:rsidRPr="00AE7810" w:rsidRDefault="007B7268" w:rsidP="007B7268">
      <w:pPr>
        <w:ind w:left="1440" w:hanging="720"/>
        <w:jc w:val="both"/>
        <w:rPr>
          <w:rFonts w:ascii="Rupee Foradian" w:hAnsi="Rupee Foradian" w:cs="Tahoma"/>
          <w:sz w:val="20"/>
          <w:szCs w:val="20"/>
        </w:rPr>
      </w:pPr>
    </w:p>
    <w:p w:rsidR="007B7268" w:rsidRPr="00AE7810" w:rsidRDefault="007B7268" w:rsidP="007B7268">
      <w:pPr>
        <w:ind w:left="1440" w:hanging="720"/>
        <w:jc w:val="both"/>
        <w:rPr>
          <w:rFonts w:ascii="Rupee Foradian" w:hAnsi="Rupee Foradian" w:cs="Tahoma"/>
          <w:sz w:val="20"/>
          <w:szCs w:val="20"/>
        </w:rPr>
      </w:pPr>
      <w:r w:rsidRPr="00AE7810">
        <w:rPr>
          <w:rFonts w:ascii="Rupee Foradian" w:hAnsi="Rupee Foradian" w:cs="Tahoma"/>
          <w:sz w:val="20"/>
          <w:szCs w:val="20"/>
        </w:rPr>
        <w:t>2.</w:t>
      </w:r>
      <w:r w:rsidRPr="00AE7810">
        <w:rPr>
          <w:rFonts w:ascii="Rupee Foradian" w:hAnsi="Rupee Foradian" w:cs="Tahoma"/>
          <w:sz w:val="20"/>
          <w:szCs w:val="20"/>
        </w:rPr>
        <w:tab/>
        <w:t>Allotments for one year</w:t>
      </w:r>
    </w:p>
    <w:p w:rsidR="007B7268" w:rsidRPr="00AE7810" w:rsidRDefault="007B7268" w:rsidP="007B7268">
      <w:pPr>
        <w:ind w:left="1440" w:hanging="720"/>
        <w:jc w:val="both"/>
        <w:rPr>
          <w:rFonts w:ascii="Rupee Foradian" w:hAnsi="Rupee Foradian" w:cs="Tahoma"/>
          <w:sz w:val="20"/>
          <w:szCs w:val="20"/>
        </w:rPr>
      </w:pPr>
    </w:p>
    <w:p w:rsidR="007B7268" w:rsidRPr="00AE7810" w:rsidRDefault="007B7268" w:rsidP="007B7268">
      <w:pPr>
        <w:ind w:left="1440" w:hanging="720"/>
        <w:jc w:val="both"/>
        <w:rPr>
          <w:rFonts w:ascii="Rupee Foradian" w:hAnsi="Rupee Foradian" w:cs="Tahoma"/>
          <w:sz w:val="20"/>
          <w:szCs w:val="20"/>
        </w:rPr>
      </w:pPr>
      <w:r w:rsidRPr="00AE7810">
        <w:rPr>
          <w:rFonts w:ascii="Rupee Foradian" w:hAnsi="Rupee Foradian" w:cs="Tahoma"/>
          <w:sz w:val="20"/>
          <w:szCs w:val="20"/>
        </w:rPr>
        <w:t>(a)</w:t>
      </w:r>
      <w:r w:rsidRPr="00AE7810">
        <w:rPr>
          <w:rFonts w:ascii="Rupee Foradian" w:hAnsi="Rupee Foradian" w:cs="Tahoma"/>
          <w:sz w:val="20"/>
          <w:szCs w:val="20"/>
        </w:rPr>
        <w:tab/>
        <w:t>109 metre section of ROW</w:t>
      </w:r>
      <w:r w:rsidRPr="00AE7810">
        <w:rPr>
          <w:rFonts w:ascii="Rupee Foradian" w:hAnsi="Rupee Foradian" w:cs="Tahoma"/>
          <w:b/>
          <w:sz w:val="20"/>
          <w:szCs w:val="20"/>
        </w:rPr>
        <w:t xml:space="preserve"> of </w:t>
      </w:r>
      <w:proofErr w:type="spellStart"/>
      <w:r w:rsidRPr="00AE7810">
        <w:rPr>
          <w:rFonts w:ascii="Rupee Foradian" w:hAnsi="Rupee Foradian" w:cs="Tahoma"/>
          <w:b/>
          <w:sz w:val="20"/>
          <w:szCs w:val="20"/>
        </w:rPr>
        <w:t>Aurobindo</w:t>
      </w:r>
      <w:proofErr w:type="spellEnd"/>
      <w:r w:rsidRPr="00AE7810">
        <w:rPr>
          <w:rFonts w:ascii="Rupee Foradian" w:hAnsi="Rupee Foradian" w:cs="Tahoma"/>
          <w:b/>
          <w:sz w:val="20"/>
          <w:szCs w:val="20"/>
        </w:rPr>
        <w:t xml:space="preserve"> </w:t>
      </w:r>
      <w:proofErr w:type="spellStart"/>
      <w:r w:rsidRPr="00AE7810">
        <w:rPr>
          <w:rFonts w:ascii="Rupee Foradian" w:hAnsi="Rupee Foradian" w:cs="Tahoma"/>
          <w:b/>
          <w:sz w:val="20"/>
          <w:szCs w:val="20"/>
        </w:rPr>
        <w:t>Marg</w:t>
      </w:r>
      <w:proofErr w:type="spellEnd"/>
      <w:r w:rsidRPr="00AE7810">
        <w:rPr>
          <w:rFonts w:ascii="Rupee Foradian" w:hAnsi="Rupee Foradian" w:cs="Tahoma"/>
          <w:b/>
          <w:sz w:val="20"/>
          <w:szCs w:val="20"/>
        </w:rPr>
        <w:t xml:space="preserve"> near FOB towards Yusuf </w:t>
      </w:r>
      <w:proofErr w:type="spellStart"/>
      <w:r w:rsidRPr="00AE7810">
        <w:rPr>
          <w:rFonts w:ascii="Rupee Foradian" w:hAnsi="Rupee Foradian" w:cs="Tahoma"/>
          <w:b/>
          <w:sz w:val="20"/>
          <w:szCs w:val="20"/>
        </w:rPr>
        <w:t>Sarai</w:t>
      </w:r>
      <w:proofErr w:type="spellEnd"/>
      <w:r w:rsidRPr="00AE7810">
        <w:rPr>
          <w:rFonts w:ascii="Rupee Foradian" w:hAnsi="Rupee Foradian" w:cs="Tahoma"/>
          <w:sz w:val="20"/>
          <w:szCs w:val="20"/>
        </w:rPr>
        <w:t xml:space="preserve"> at AIIMS for a period of 1 year</w:t>
      </w:r>
    </w:p>
    <w:p w:rsidR="007B7268" w:rsidRPr="00AE7810" w:rsidRDefault="007B7268" w:rsidP="007B7268">
      <w:pPr>
        <w:ind w:left="720" w:hanging="720"/>
        <w:jc w:val="both"/>
        <w:rPr>
          <w:rFonts w:ascii="Rupee Foradian" w:hAnsi="Rupee Foradian" w:cs="Tahoma"/>
          <w:sz w:val="20"/>
          <w:szCs w:val="20"/>
        </w:rPr>
      </w:pPr>
      <w:r w:rsidRPr="00AE7810">
        <w:rPr>
          <w:rFonts w:ascii="Rupee Foradian" w:hAnsi="Rupee Foradian" w:cs="Tahoma"/>
          <w:sz w:val="20"/>
          <w:szCs w:val="20"/>
        </w:rPr>
        <w:tab/>
      </w:r>
    </w:p>
    <w:p w:rsidR="007B7268" w:rsidRPr="00AE7810" w:rsidRDefault="007B7268" w:rsidP="007B7268">
      <w:pPr>
        <w:ind w:left="1440" w:hanging="720"/>
        <w:jc w:val="both"/>
        <w:rPr>
          <w:rFonts w:ascii="Rupee Foradian" w:hAnsi="Rupee Foradian" w:cs="Tahoma"/>
          <w:sz w:val="20"/>
          <w:szCs w:val="20"/>
        </w:rPr>
      </w:pPr>
      <w:r w:rsidRPr="00AE7810">
        <w:rPr>
          <w:rFonts w:ascii="Rupee Foradian" w:hAnsi="Rupee Foradian" w:cs="Tahoma"/>
          <w:sz w:val="20"/>
          <w:szCs w:val="20"/>
        </w:rPr>
        <w:lastRenderedPageBreak/>
        <w:t>(b)</w:t>
      </w:r>
      <w:r w:rsidRPr="00AE7810">
        <w:rPr>
          <w:rFonts w:ascii="Rupee Foradian" w:hAnsi="Rupee Foradian" w:cs="Tahoma"/>
          <w:sz w:val="20"/>
          <w:szCs w:val="20"/>
        </w:rPr>
        <w:tab/>
        <w:t xml:space="preserve">The work will be carried out by DMRC as deposit work to AIIMS for connecting AIIMS to Trauma Centre on Ring Road near </w:t>
      </w:r>
      <w:proofErr w:type="spellStart"/>
      <w:r w:rsidRPr="00AE7810">
        <w:rPr>
          <w:rFonts w:ascii="Rupee Foradian" w:hAnsi="Rupee Foradian" w:cs="Tahoma"/>
          <w:sz w:val="20"/>
          <w:szCs w:val="20"/>
        </w:rPr>
        <w:t>Jhandu</w:t>
      </w:r>
      <w:proofErr w:type="spellEnd"/>
      <w:r w:rsidRPr="00AE7810">
        <w:rPr>
          <w:rFonts w:ascii="Rupee Foradian" w:hAnsi="Rupee Foradian" w:cs="Tahoma"/>
          <w:sz w:val="20"/>
          <w:szCs w:val="20"/>
        </w:rPr>
        <w:t xml:space="preserve"> Singh Marg. 109M Road portion of </w:t>
      </w:r>
      <w:proofErr w:type="spellStart"/>
      <w:r w:rsidRPr="00AE7810">
        <w:rPr>
          <w:rFonts w:ascii="Rupee Foradian" w:hAnsi="Rupee Foradian" w:cs="Tahoma"/>
          <w:sz w:val="20"/>
          <w:szCs w:val="20"/>
        </w:rPr>
        <w:t>Aurobindo</w:t>
      </w:r>
      <w:proofErr w:type="spellEnd"/>
      <w:r w:rsidRPr="00AE7810">
        <w:rPr>
          <w:rFonts w:ascii="Rupee Foradian" w:hAnsi="Rupee Foradian" w:cs="Tahoma"/>
          <w:sz w:val="20"/>
          <w:szCs w:val="20"/>
        </w:rPr>
        <w:t xml:space="preserve"> </w:t>
      </w:r>
      <w:proofErr w:type="spellStart"/>
      <w:r w:rsidRPr="00AE7810">
        <w:rPr>
          <w:rFonts w:ascii="Rupee Foradian" w:hAnsi="Rupee Foradian" w:cs="Tahoma"/>
          <w:sz w:val="20"/>
          <w:szCs w:val="20"/>
        </w:rPr>
        <w:t>Marg</w:t>
      </w:r>
      <w:proofErr w:type="spellEnd"/>
      <w:r w:rsidRPr="00AE7810">
        <w:rPr>
          <w:rFonts w:ascii="Rupee Foradian" w:hAnsi="Rupee Foradian" w:cs="Tahoma"/>
          <w:sz w:val="20"/>
          <w:szCs w:val="20"/>
        </w:rPr>
        <w:t xml:space="preserve"> will be resorted by DMRC after completion of work. The land between </w:t>
      </w:r>
      <w:proofErr w:type="spellStart"/>
      <w:r w:rsidRPr="00AE7810">
        <w:rPr>
          <w:rFonts w:ascii="Rupee Foradian" w:hAnsi="Rupee Foradian" w:cs="Tahoma"/>
          <w:sz w:val="20"/>
          <w:szCs w:val="20"/>
        </w:rPr>
        <w:t>Aurobindo</w:t>
      </w:r>
      <w:proofErr w:type="spellEnd"/>
      <w:r w:rsidRPr="00AE7810">
        <w:rPr>
          <w:rFonts w:ascii="Rupee Foradian" w:hAnsi="Rupee Foradian" w:cs="Tahoma"/>
          <w:sz w:val="20"/>
          <w:szCs w:val="20"/>
        </w:rPr>
        <w:t xml:space="preserve"> </w:t>
      </w:r>
      <w:proofErr w:type="spellStart"/>
      <w:r w:rsidRPr="00AE7810">
        <w:rPr>
          <w:rFonts w:ascii="Rupee Foradian" w:hAnsi="Rupee Foradian" w:cs="Tahoma"/>
          <w:sz w:val="20"/>
          <w:szCs w:val="20"/>
        </w:rPr>
        <w:t>Marg</w:t>
      </w:r>
      <w:proofErr w:type="spellEnd"/>
      <w:r w:rsidRPr="00AE7810">
        <w:rPr>
          <w:rFonts w:ascii="Rupee Foradian" w:hAnsi="Rupee Foradian" w:cs="Tahoma"/>
          <w:sz w:val="20"/>
          <w:szCs w:val="20"/>
        </w:rPr>
        <w:t xml:space="preserve"> and Trauma Centre does not </w:t>
      </w:r>
      <w:proofErr w:type="gramStart"/>
      <w:r w:rsidRPr="00AE7810">
        <w:rPr>
          <w:rFonts w:ascii="Rupee Foradian" w:hAnsi="Rupee Foradian" w:cs="Tahoma"/>
          <w:sz w:val="20"/>
          <w:szCs w:val="20"/>
        </w:rPr>
        <w:t>belongs</w:t>
      </w:r>
      <w:proofErr w:type="gramEnd"/>
      <w:r w:rsidRPr="00AE7810">
        <w:rPr>
          <w:rFonts w:ascii="Rupee Foradian" w:hAnsi="Rupee Foradian" w:cs="Tahoma"/>
          <w:sz w:val="20"/>
          <w:szCs w:val="20"/>
        </w:rPr>
        <w:t xml:space="preserve"> to NDMC.</w:t>
      </w:r>
    </w:p>
    <w:p w:rsidR="007B7268" w:rsidRPr="00AE7810" w:rsidRDefault="007B7268" w:rsidP="007B7268">
      <w:pPr>
        <w:ind w:left="720" w:hanging="720"/>
        <w:jc w:val="both"/>
        <w:rPr>
          <w:rFonts w:ascii="Rupee Foradian" w:hAnsi="Rupee Foradian" w:cs="Tahoma"/>
          <w:sz w:val="20"/>
          <w:szCs w:val="20"/>
        </w:rPr>
      </w:pPr>
    </w:p>
    <w:p w:rsidR="007B7268" w:rsidRPr="00AE7810" w:rsidRDefault="007B7268" w:rsidP="007B7268">
      <w:pPr>
        <w:pStyle w:val="ListParagraph"/>
        <w:spacing w:line="360" w:lineRule="auto"/>
        <w:jc w:val="both"/>
        <w:rPr>
          <w:rFonts w:ascii="Rupee Foradian" w:hAnsi="Rupee Foradian" w:cs="Tahoma"/>
          <w:sz w:val="20"/>
          <w:szCs w:val="20"/>
        </w:rPr>
      </w:pPr>
      <w:r w:rsidRPr="00AE7810">
        <w:rPr>
          <w:rFonts w:ascii="Rupee Foradian" w:hAnsi="Rupee Foradian" w:cs="Tahoma"/>
          <w:sz w:val="20"/>
          <w:szCs w:val="20"/>
        </w:rPr>
        <w:t xml:space="preserve">The DMRC will be requested to </w:t>
      </w:r>
      <w:proofErr w:type="gramStart"/>
      <w:r w:rsidRPr="00AE7810">
        <w:rPr>
          <w:rFonts w:ascii="Rupee Foradian" w:hAnsi="Rupee Foradian" w:cs="Tahoma"/>
          <w:sz w:val="20"/>
          <w:szCs w:val="20"/>
        </w:rPr>
        <w:t>conform</w:t>
      </w:r>
      <w:proofErr w:type="gramEnd"/>
      <w:r w:rsidRPr="00AE7810">
        <w:rPr>
          <w:rFonts w:ascii="Rupee Foradian" w:hAnsi="Rupee Foradian" w:cs="Tahoma"/>
          <w:sz w:val="20"/>
          <w:szCs w:val="20"/>
        </w:rPr>
        <w:t xml:space="preserve"> its commitment to the following actions:- </w:t>
      </w:r>
    </w:p>
    <w:p w:rsidR="007B7268" w:rsidRPr="00AE7810" w:rsidRDefault="007B7268" w:rsidP="007B7268">
      <w:pPr>
        <w:ind w:left="720" w:hanging="720"/>
        <w:jc w:val="both"/>
        <w:rPr>
          <w:rFonts w:ascii="Rupee Foradian" w:hAnsi="Rupee Foradian" w:cs="Tahoma"/>
          <w:sz w:val="20"/>
          <w:szCs w:val="20"/>
        </w:rPr>
      </w:pPr>
    </w:p>
    <w:p w:rsidR="007B7268" w:rsidRPr="00AE7810" w:rsidRDefault="007B7268" w:rsidP="007B7268">
      <w:pPr>
        <w:pStyle w:val="ListParagraph"/>
        <w:numPr>
          <w:ilvl w:val="0"/>
          <w:numId w:val="2"/>
        </w:numPr>
        <w:ind w:left="1980" w:hanging="540"/>
        <w:contextualSpacing w:val="0"/>
        <w:jc w:val="both"/>
        <w:rPr>
          <w:rFonts w:ascii="Rupee Foradian" w:hAnsi="Rupee Foradian" w:cs="Tahoma"/>
          <w:sz w:val="20"/>
          <w:szCs w:val="20"/>
        </w:rPr>
      </w:pPr>
      <w:r w:rsidRPr="00AE7810">
        <w:rPr>
          <w:rFonts w:ascii="Rupee Foradian" w:hAnsi="Rupee Foradian" w:cs="Tahoma"/>
          <w:sz w:val="20"/>
          <w:szCs w:val="20"/>
        </w:rPr>
        <w:t>“Diversion, Restoration of Drainage System damaged during construction of underground corridor has to be carried out by DMRC.</w:t>
      </w:r>
    </w:p>
    <w:p w:rsidR="007B7268" w:rsidRPr="00AE7810" w:rsidRDefault="007B7268" w:rsidP="007B7268">
      <w:pPr>
        <w:pStyle w:val="ListParagraph"/>
        <w:numPr>
          <w:ilvl w:val="0"/>
          <w:numId w:val="2"/>
        </w:numPr>
        <w:ind w:left="1980" w:hanging="540"/>
        <w:contextualSpacing w:val="0"/>
        <w:jc w:val="both"/>
        <w:rPr>
          <w:rFonts w:ascii="Rupee Foradian" w:hAnsi="Rupee Foradian" w:cs="Tahoma"/>
          <w:sz w:val="20"/>
          <w:szCs w:val="20"/>
        </w:rPr>
      </w:pPr>
      <w:r w:rsidRPr="00AE7810">
        <w:rPr>
          <w:rFonts w:ascii="Rupee Foradian" w:hAnsi="Rupee Foradian" w:cs="Tahoma"/>
          <w:sz w:val="20"/>
          <w:szCs w:val="20"/>
        </w:rPr>
        <w:t>Relaying/ Redevelopment of affected roads, pavements, road furniture, other utility and green areas etc. by DMRC as per scheme approved by the NDMC.</w:t>
      </w:r>
    </w:p>
    <w:p w:rsidR="007B7268" w:rsidRPr="00AE7810" w:rsidRDefault="007B7268" w:rsidP="007B7268">
      <w:pPr>
        <w:pStyle w:val="ListParagraph"/>
        <w:numPr>
          <w:ilvl w:val="0"/>
          <w:numId w:val="2"/>
        </w:numPr>
        <w:ind w:left="1980" w:hanging="540"/>
        <w:contextualSpacing w:val="0"/>
        <w:jc w:val="both"/>
        <w:rPr>
          <w:rFonts w:ascii="Rupee Foradian" w:hAnsi="Rupee Foradian" w:cs="Tahoma"/>
          <w:sz w:val="20"/>
          <w:szCs w:val="20"/>
        </w:rPr>
      </w:pPr>
      <w:r w:rsidRPr="00AE7810">
        <w:rPr>
          <w:rFonts w:ascii="Rupee Foradian" w:hAnsi="Rupee Foradian" w:cs="Tahoma"/>
          <w:sz w:val="20"/>
          <w:szCs w:val="20"/>
        </w:rPr>
        <w:t>Clearance from other departments i.e. Water Supply, Sewerage, Horticulture &amp; Architect Department including other statutory bodies like DUAC, UTTIPEC, Traffic Police, Fire Services, ASI etc. is to be obtained by DMRC.</w:t>
      </w:r>
    </w:p>
    <w:p w:rsidR="007B7268" w:rsidRPr="00AE7810" w:rsidRDefault="007B7268" w:rsidP="007B7268">
      <w:pPr>
        <w:pStyle w:val="ListParagraph"/>
        <w:numPr>
          <w:ilvl w:val="0"/>
          <w:numId w:val="2"/>
        </w:numPr>
        <w:ind w:left="1980" w:hanging="540"/>
        <w:contextualSpacing w:val="0"/>
        <w:jc w:val="both"/>
        <w:rPr>
          <w:rFonts w:ascii="Rupee Foradian" w:hAnsi="Rupee Foradian" w:cs="Tahoma"/>
          <w:sz w:val="20"/>
          <w:szCs w:val="20"/>
        </w:rPr>
      </w:pPr>
      <w:r w:rsidRPr="00AE7810">
        <w:rPr>
          <w:rFonts w:ascii="Rupee Foradian" w:hAnsi="Rupee Foradian" w:cs="Tahoma"/>
          <w:sz w:val="20"/>
          <w:szCs w:val="20"/>
        </w:rPr>
        <w:t>DMRC has to ensure that during construction no water-logging takes place in and around the work zone and no lines are diverted/ shifted without permission.</w:t>
      </w:r>
    </w:p>
    <w:p w:rsidR="007B7268" w:rsidRPr="00AE7810" w:rsidRDefault="007B7268" w:rsidP="007B7268">
      <w:pPr>
        <w:pStyle w:val="ListParagraph"/>
        <w:numPr>
          <w:ilvl w:val="0"/>
          <w:numId w:val="2"/>
        </w:numPr>
        <w:ind w:left="1980" w:hanging="540"/>
        <w:contextualSpacing w:val="0"/>
        <w:jc w:val="both"/>
        <w:rPr>
          <w:rFonts w:ascii="Rupee Foradian" w:hAnsi="Rupee Foradian" w:cs="Tahoma"/>
          <w:sz w:val="20"/>
          <w:szCs w:val="20"/>
        </w:rPr>
      </w:pPr>
      <w:r w:rsidRPr="00AE7810">
        <w:rPr>
          <w:rFonts w:ascii="Rupee Foradian" w:hAnsi="Rupee Foradian" w:cs="Tahoma"/>
          <w:sz w:val="20"/>
          <w:szCs w:val="20"/>
        </w:rPr>
        <w:t>DMRC has to get approve the circulation plan around construction area from the UTTIPEC.”</w:t>
      </w:r>
    </w:p>
    <w:p w:rsidR="007B7268" w:rsidRPr="00AE7810" w:rsidRDefault="007B7268" w:rsidP="007B7268">
      <w:pPr>
        <w:pStyle w:val="ListParagraph"/>
        <w:spacing w:line="360" w:lineRule="auto"/>
        <w:ind w:left="1440"/>
        <w:jc w:val="both"/>
        <w:rPr>
          <w:rFonts w:ascii="Rupee Foradian" w:hAnsi="Rupee Foradian" w:cs="Tahoma"/>
          <w:sz w:val="20"/>
          <w:szCs w:val="20"/>
        </w:rPr>
      </w:pPr>
    </w:p>
    <w:p w:rsidR="007B7268" w:rsidRPr="00AE7810" w:rsidRDefault="007B7268" w:rsidP="007B7268">
      <w:pPr>
        <w:spacing w:line="360" w:lineRule="auto"/>
        <w:jc w:val="both"/>
        <w:rPr>
          <w:rFonts w:ascii="Rupee Foradian" w:hAnsi="Rupee Foradian" w:cs="Tahoma"/>
          <w:b/>
          <w:bCs/>
          <w:sz w:val="20"/>
          <w:szCs w:val="20"/>
        </w:rPr>
      </w:pPr>
      <w:r w:rsidRPr="00AE7810">
        <w:rPr>
          <w:rFonts w:ascii="Rupee Foradian" w:hAnsi="Rupee Foradian" w:cs="Tahoma"/>
          <w:b/>
          <w:bCs/>
          <w:sz w:val="20"/>
          <w:szCs w:val="20"/>
        </w:rPr>
        <w:t>5.</w:t>
      </w:r>
      <w:r w:rsidRPr="00AE7810">
        <w:rPr>
          <w:rFonts w:ascii="Rupee Foradian" w:hAnsi="Rupee Foradian" w:cs="Tahoma"/>
          <w:b/>
          <w:bCs/>
          <w:sz w:val="20"/>
          <w:szCs w:val="20"/>
        </w:rPr>
        <w:tab/>
        <w:t>Financial Implication of the proposed Project/Subject.</w:t>
      </w:r>
    </w:p>
    <w:p w:rsidR="007B7268" w:rsidRPr="00AE7810" w:rsidRDefault="007B7268" w:rsidP="007B7268">
      <w:pPr>
        <w:ind w:left="720"/>
        <w:jc w:val="both"/>
        <w:rPr>
          <w:rFonts w:ascii="Rupee Foradian" w:hAnsi="Rupee Foradian" w:cs="Tahoma"/>
          <w:sz w:val="20"/>
          <w:szCs w:val="20"/>
        </w:rPr>
      </w:pPr>
    </w:p>
    <w:p w:rsidR="007B7268" w:rsidRPr="00AE7810" w:rsidRDefault="007B7268" w:rsidP="007B7268">
      <w:pPr>
        <w:spacing w:line="360" w:lineRule="auto"/>
        <w:ind w:left="720"/>
        <w:jc w:val="both"/>
        <w:rPr>
          <w:rFonts w:ascii="Rupee Foradian" w:hAnsi="Rupee Foradian" w:cs="Tahoma"/>
          <w:sz w:val="20"/>
          <w:szCs w:val="20"/>
        </w:rPr>
      </w:pPr>
      <w:r w:rsidRPr="00AE7810">
        <w:rPr>
          <w:rFonts w:ascii="Rupee Foradian" w:hAnsi="Rupee Foradian" w:cs="Tahoma"/>
          <w:sz w:val="20"/>
          <w:szCs w:val="20"/>
        </w:rPr>
        <w:t xml:space="preserve">There will be no financial implication on NDMC on account of transfer of this land with inventories to DRMC.  Since, DMRC will restore the temporary land </w:t>
      </w:r>
      <w:proofErr w:type="spellStart"/>
      <w:r w:rsidRPr="00AE7810">
        <w:rPr>
          <w:rFonts w:ascii="Rupee Foradian" w:hAnsi="Rupee Foradian" w:cs="Tahoma"/>
          <w:sz w:val="20"/>
          <w:szCs w:val="20"/>
        </w:rPr>
        <w:t>alongwith</w:t>
      </w:r>
      <w:proofErr w:type="spellEnd"/>
      <w:r w:rsidRPr="00AE7810">
        <w:rPr>
          <w:rFonts w:ascii="Rupee Foradian" w:hAnsi="Rupee Foradian" w:cs="Tahoma"/>
          <w:sz w:val="20"/>
          <w:szCs w:val="20"/>
        </w:rPr>
        <w:t xml:space="preserve"> the inventory as to original condition of the roads, footpath, other utilities etc. as per the inventories prepared and accepted jointly by NDMC and DMRC.</w:t>
      </w:r>
    </w:p>
    <w:p w:rsidR="007B7268" w:rsidRPr="00AE7810" w:rsidRDefault="007B7268" w:rsidP="007B7268">
      <w:pPr>
        <w:spacing w:line="360" w:lineRule="auto"/>
        <w:ind w:left="720"/>
        <w:jc w:val="both"/>
        <w:rPr>
          <w:rFonts w:ascii="Rupee Foradian" w:hAnsi="Rupee Foradian" w:cs="Tahoma"/>
          <w:sz w:val="20"/>
          <w:szCs w:val="20"/>
        </w:rPr>
      </w:pPr>
    </w:p>
    <w:p w:rsidR="007B7268" w:rsidRDefault="007B7268" w:rsidP="007B7268">
      <w:pPr>
        <w:spacing w:line="360" w:lineRule="auto"/>
        <w:ind w:left="720" w:hanging="720"/>
        <w:jc w:val="both"/>
        <w:rPr>
          <w:rFonts w:ascii="Rupee Foradian" w:hAnsi="Rupee Foradian" w:cs="Tahoma"/>
          <w:b/>
          <w:bCs/>
          <w:sz w:val="20"/>
          <w:szCs w:val="20"/>
        </w:rPr>
      </w:pPr>
    </w:p>
    <w:p w:rsidR="007B7268" w:rsidRPr="00AE7810" w:rsidRDefault="007B7268" w:rsidP="007B7268">
      <w:pPr>
        <w:spacing w:line="360" w:lineRule="auto"/>
        <w:ind w:left="720" w:hanging="720"/>
        <w:jc w:val="both"/>
        <w:rPr>
          <w:rFonts w:ascii="Rupee Foradian" w:hAnsi="Rupee Foradian" w:cs="Tahoma"/>
          <w:b/>
          <w:bCs/>
          <w:sz w:val="20"/>
          <w:szCs w:val="20"/>
        </w:rPr>
      </w:pPr>
      <w:r w:rsidRPr="00AE7810">
        <w:rPr>
          <w:rFonts w:ascii="Rupee Foradian" w:hAnsi="Rupee Foradian" w:cs="Tahoma"/>
          <w:b/>
          <w:bCs/>
          <w:sz w:val="20"/>
          <w:szCs w:val="20"/>
        </w:rPr>
        <w:lastRenderedPageBreak/>
        <w:t>6.</w:t>
      </w:r>
      <w:r w:rsidRPr="00AE7810">
        <w:rPr>
          <w:rFonts w:ascii="Rupee Foradian" w:hAnsi="Rupee Foradian" w:cs="Tahoma"/>
          <w:b/>
          <w:bCs/>
          <w:sz w:val="20"/>
          <w:szCs w:val="20"/>
        </w:rPr>
        <w:tab/>
        <w:t>Implementation schedule with time limits for such stage including internal processing.</w:t>
      </w:r>
    </w:p>
    <w:p w:rsidR="007B7268" w:rsidRPr="00AE7810" w:rsidRDefault="007B7268" w:rsidP="007B7268">
      <w:pPr>
        <w:ind w:left="720" w:hanging="720"/>
        <w:jc w:val="both"/>
        <w:rPr>
          <w:rFonts w:ascii="Rupee Foradian" w:hAnsi="Rupee Foradian" w:cs="Tahoma"/>
          <w:b/>
          <w:bCs/>
          <w:sz w:val="20"/>
          <w:szCs w:val="20"/>
        </w:rPr>
      </w:pPr>
      <w:r w:rsidRPr="00AE7810">
        <w:rPr>
          <w:rFonts w:ascii="Rupee Foradian" w:hAnsi="Rupee Foradian" w:cs="Tahoma"/>
          <w:b/>
          <w:bCs/>
          <w:sz w:val="20"/>
          <w:szCs w:val="20"/>
        </w:rPr>
        <w:tab/>
      </w:r>
    </w:p>
    <w:p w:rsidR="007B7268" w:rsidRDefault="007B7268" w:rsidP="007B7268">
      <w:pPr>
        <w:pStyle w:val="ListParagraph"/>
        <w:spacing w:after="120" w:line="360" w:lineRule="auto"/>
        <w:jc w:val="both"/>
        <w:rPr>
          <w:rFonts w:ascii="Rupee Foradian" w:hAnsi="Rupee Foradian" w:cs="Tahoma"/>
          <w:sz w:val="20"/>
          <w:szCs w:val="20"/>
        </w:rPr>
      </w:pPr>
      <w:r w:rsidRPr="00AE7810">
        <w:rPr>
          <w:rFonts w:ascii="Rupee Foradian" w:hAnsi="Rupee Foradian" w:cs="Tahoma"/>
          <w:sz w:val="20"/>
          <w:szCs w:val="20"/>
        </w:rPr>
        <w:t xml:space="preserve">The land will be used for four years period and shall be returned after completion of construction and restoration the same at </w:t>
      </w:r>
      <w:proofErr w:type="spellStart"/>
      <w:r w:rsidRPr="00AE7810">
        <w:rPr>
          <w:rFonts w:ascii="Rupee Foradian" w:hAnsi="Rupee Foradian" w:cs="Tahoma"/>
          <w:sz w:val="20"/>
          <w:szCs w:val="20"/>
        </w:rPr>
        <w:t>Sarojini</w:t>
      </w:r>
      <w:proofErr w:type="spellEnd"/>
      <w:r w:rsidRPr="00AE7810">
        <w:rPr>
          <w:rFonts w:ascii="Rupee Foradian" w:hAnsi="Rupee Foradian" w:cs="Tahoma"/>
          <w:sz w:val="20"/>
          <w:szCs w:val="20"/>
        </w:rPr>
        <w:t xml:space="preserve"> Nagar and Maharaja </w:t>
      </w:r>
      <w:proofErr w:type="spellStart"/>
      <w:r w:rsidRPr="00AE7810">
        <w:rPr>
          <w:rFonts w:ascii="Rupee Foradian" w:hAnsi="Rupee Foradian" w:cs="Tahoma"/>
          <w:sz w:val="20"/>
          <w:szCs w:val="20"/>
        </w:rPr>
        <w:t>Agarsen</w:t>
      </w:r>
      <w:proofErr w:type="spellEnd"/>
      <w:r w:rsidRPr="00AE7810">
        <w:rPr>
          <w:rFonts w:ascii="Rupee Foradian" w:hAnsi="Rupee Foradian" w:cs="Tahoma"/>
          <w:sz w:val="20"/>
          <w:szCs w:val="20"/>
        </w:rPr>
        <w:t xml:space="preserve"> </w:t>
      </w:r>
      <w:proofErr w:type="spellStart"/>
      <w:r w:rsidRPr="00AE7810">
        <w:rPr>
          <w:rFonts w:ascii="Rupee Foradian" w:hAnsi="Rupee Foradian" w:cs="Tahoma"/>
          <w:sz w:val="20"/>
          <w:szCs w:val="20"/>
        </w:rPr>
        <w:t>Marg</w:t>
      </w:r>
      <w:proofErr w:type="spellEnd"/>
      <w:r w:rsidRPr="00AE7810">
        <w:rPr>
          <w:rFonts w:ascii="Rupee Foradian" w:hAnsi="Rupee Foradian" w:cs="Tahoma"/>
          <w:sz w:val="20"/>
          <w:szCs w:val="20"/>
        </w:rPr>
        <w:t xml:space="preserve"> and the land at AIIMS will be returned after one year. </w:t>
      </w:r>
    </w:p>
    <w:p w:rsidR="007B7268" w:rsidRDefault="007B7268" w:rsidP="007B7268">
      <w:pPr>
        <w:pStyle w:val="ListParagraph"/>
        <w:spacing w:after="120" w:line="360" w:lineRule="auto"/>
        <w:jc w:val="both"/>
        <w:rPr>
          <w:rFonts w:ascii="Rupee Foradian" w:hAnsi="Rupee Foradian" w:cs="Tahoma"/>
          <w:sz w:val="20"/>
          <w:szCs w:val="20"/>
        </w:rPr>
      </w:pPr>
    </w:p>
    <w:p w:rsidR="007B7268" w:rsidRPr="00AE7810" w:rsidRDefault="007B7268" w:rsidP="007B7268">
      <w:pPr>
        <w:pStyle w:val="ListParagraph"/>
        <w:spacing w:after="120" w:line="360" w:lineRule="auto"/>
        <w:jc w:val="both"/>
        <w:rPr>
          <w:rFonts w:ascii="Rupee Foradian" w:hAnsi="Rupee Foradian" w:cs="Tahoma"/>
          <w:sz w:val="20"/>
          <w:szCs w:val="20"/>
        </w:rPr>
      </w:pPr>
    </w:p>
    <w:p w:rsidR="007B7268" w:rsidRPr="00AE7810" w:rsidRDefault="007B7268" w:rsidP="007B7268">
      <w:pPr>
        <w:ind w:left="720" w:hanging="720"/>
        <w:jc w:val="both"/>
        <w:rPr>
          <w:rFonts w:ascii="Rupee Foradian" w:hAnsi="Rupee Foradian" w:cs="Tahoma"/>
          <w:b/>
          <w:bCs/>
          <w:sz w:val="20"/>
          <w:szCs w:val="20"/>
        </w:rPr>
      </w:pPr>
    </w:p>
    <w:p w:rsidR="007B7268" w:rsidRPr="00AE7810" w:rsidRDefault="007B7268" w:rsidP="007B7268">
      <w:pPr>
        <w:spacing w:line="360" w:lineRule="auto"/>
        <w:ind w:left="720" w:hanging="720"/>
        <w:jc w:val="both"/>
        <w:rPr>
          <w:rFonts w:ascii="Rupee Foradian" w:hAnsi="Rupee Foradian" w:cs="Tahoma"/>
          <w:b/>
          <w:bCs/>
          <w:sz w:val="20"/>
          <w:szCs w:val="20"/>
        </w:rPr>
      </w:pPr>
      <w:r w:rsidRPr="00AE7810">
        <w:rPr>
          <w:rFonts w:ascii="Rupee Foradian" w:hAnsi="Rupee Foradian" w:cs="Tahoma"/>
          <w:b/>
          <w:bCs/>
          <w:sz w:val="20"/>
          <w:szCs w:val="20"/>
        </w:rPr>
        <w:t>7.</w:t>
      </w:r>
      <w:r w:rsidRPr="00AE7810">
        <w:rPr>
          <w:rFonts w:ascii="Rupee Foradian" w:hAnsi="Rupee Foradian" w:cs="Tahoma"/>
          <w:bCs/>
          <w:sz w:val="20"/>
          <w:szCs w:val="20"/>
        </w:rPr>
        <w:tab/>
      </w:r>
      <w:r w:rsidRPr="00AE7810">
        <w:rPr>
          <w:rFonts w:ascii="Rupee Foradian" w:hAnsi="Rupee Foradian" w:cs="Tahoma"/>
          <w:b/>
          <w:bCs/>
          <w:sz w:val="20"/>
          <w:szCs w:val="20"/>
        </w:rPr>
        <w:t>Comments of the Finance Department on the subject</w:t>
      </w:r>
    </w:p>
    <w:p w:rsidR="007B7268" w:rsidRPr="00AE7810" w:rsidRDefault="007B7268" w:rsidP="007B7268">
      <w:pPr>
        <w:ind w:left="720"/>
        <w:jc w:val="center"/>
        <w:rPr>
          <w:rFonts w:ascii="Rupee Foradian" w:hAnsi="Rupee Foradian" w:cs="Tahoma"/>
          <w:bCs/>
          <w:sz w:val="20"/>
          <w:szCs w:val="20"/>
        </w:rPr>
      </w:pPr>
    </w:p>
    <w:p w:rsidR="007B7268" w:rsidRPr="00AE7810" w:rsidRDefault="007B7268" w:rsidP="007B7268">
      <w:pPr>
        <w:spacing w:line="360" w:lineRule="auto"/>
        <w:ind w:left="720"/>
        <w:jc w:val="both"/>
        <w:rPr>
          <w:rFonts w:ascii="Rupee Foradian" w:hAnsi="Rupee Foradian" w:cs="Tahoma"/>
          <w:sz w:val="20"/>
          <w:szCs w:val="20"/>
        </w:rPr>
      </w:pPr>
      <w:r w:rsidRPr="00AE7810">
        <w:rPr>
          <w:rFonts w:ascii="Rupee Foradian" w:hAnsi="Rupee Foradian" w:cs="Tahoma"/>
          <w:bCs/>
          <w:sz w:val="20"/>
          <w:szCs w:val="20"/>
        </w:rPr>
        <w:t xml:space="preserve">The </w:t>
      </w:r>
      <w:proofErr w:type="gramStart"/>
      <w:r w:rsidRPr="00AE7810">
        <w:rPr>
          <w:rFonts w:ascii="Rupee Foradian" w:hAnsi="Rupee Foradian" w:cs="Tahoma"/>
          <w:bCs/>
          <w:sz w:val="20"/>
          <w:szCs w:val="20"/>
        </w:rPr>
        <w:t>margin note</w:t>
      </w:r>
      <w:proofErr w:type="gramEnd"/>
      <w:r w:rsidRPr="00AE7810">
        <w:rPr>
          <w:rFonts w:ascii="Rupee Foradian" w:hAnsi="Rupee Foradian" w:cs="Tahoma"/>
          <w:bCs/>
          <w:sz w:val="20"/>
          <w:szCs w:val="20"/>
        </w:rPr>
        <w:t xml:space="preserve"> the added in the draft agenda. Finance Department has no objection to it.</w:t>
      </w:r>
    </w:p>
    <w:p w:rsidR="007B7268" w:rsidRPr="00AE7810" w:rsidRDefault="007B7268" w:rsidP="007B7268">
      <w:pPr>
        <w:ind w:left="720" w:hanging="720"/>
        <w:jc w:val="both"/>
        <w:rPr>
          <w:rFonts w:ascii="Rupee Foradian" w:hAnsi="Rupee Foradian" w:cs="Tahoma"/>
          <w:b/>
          <w:bCs/>
          <w:sz w:val="20"/>
          <w:szCs w:val="20"/>
        </w:rPr>
      </w:pPr>
    </w:p>
    <w:p w:rsidR="007B7268" w:rsidRPr="00AE7810" w:rsidRDefault="007B7268" w:rsidP="007B7268">
      <w:pPr>
        <w:spacing w:line="360" w:lineRule="auto"/>
        <w:ind w:left="720" w:hanging="720"/>
        <w:jc w:val="both"/>
        <w:rPr>
          <w:rFonts w:ascii="Rupee Foradian" w:hAnsi="Rupee Foradian" w:cs="Tahoma"/>
          <w:b/>
          <w:bCs/>
          <w:sz w:val="20"/>
          <w:szCs w:val="20"/>
        </w:rPr>
      </w:pPr>
      <w:r w:rsidRPr="00AE7810">
        <w:rPr>
          <w:rFonts w:ascii="Rupee Foradian" w:hAnsi="Rupee Foradian" w:cs="Tahoma"/>
          <w:b/>
          <w:bCs/>
          <w:sz w:val="20"/>
          <w:szCs w:val="20"/>
        </w:rPr>
        <w:t xml:space="preserve">8. </w:t>
      </w:r>
      <w:r w:rsidRPr="00AE7810">
        <w:rPr>
          <w:rFonts w:ascii="Rupee Foradian" w:hAnsi="Rupee Foradian" w:cs="Tahoma"/>
          <w:b/>
          <w:bCs/>
          <w:sz w:val="20"/>
          <w:szCs w:val="20"/>
        </w:rPr>
        <w:tab/>
        <w:t>Comments of the Department on comments of Finance Department.</w:t>
      </w:r>
    </w:p>
    <w:p w:rsidR="007B7268" w:rsidRPr="00AE7810" w:rsidRDefault="007B7268" w:rsidP="007B7268">
      <w:pPr>
        <w:ind w:left="709" w:firstLine="11"/>
        <w:jc w:val="both"/>
        <w:rPr>
          <w:rFonts w:ascii="Rupee Foradian" w:hAnsi="Rupee Foradian" w:cs="Tahoma"/>
          <w:sz w:val="20"/>
          <w:szCs w:val="20"/>
        </w:rPr>
      </w:pPr>
      <w:r w:rsidRPr="00AE7810">
        <w:rPr>
          <w:rFonts w:ascii="Rupee Foradian" w:hAnsi="Rupee Foradian" w:cs="Tahoma"/>
          <w:sz w:val="20"/>
          <w:szCs w:val="20"/>
        </w:rPr>
        <w:t>As desired the details has been incorporated in draft Agenda in detailed proposal at point 2(b).</w:t>
      </w:r>
    </w:p>
    <w:p w:rsidR="007B7268" w:rsidRPr="00AE7810" w:rsidRDefault="007B7268" w:rsidP="007B7268">
      <w:pPr>
        <w:ind w:left="1440" w:hanging="720"/>
        <w:jc w:val="both"/>
        <w:rPr>
          <w:rFonts w:ascii="Rupee Foradian" w:hAnsi="Rupee Foradian" w:cs="Tahoma"/>
          <w:sz w:val="20"/>
          <w:szCs w:val="20"/>
        </w:rPr>
      </w:pPr>
    </w:p>
    <w:p w:rsidR="007B7268" w:rsidRPr="00AE7810" w:rsidRDefault="007B7268" w:rsidP="007B7268">
      <w:pPr>
        <w:spacing w:line="360" w:lineRule="auto"/>
        <w:rPr>
          <w:rFonts w:ascii="Rupee Foradian" w:hAnsi="Rupee Foradian" w:cs="Tahoma"/>
          <w:b/>
          <w:bCs/>
          <w:sz w:val="20"/>
          <w:szCs w:val="20"/>
        </w:rPr>
      </w:pPr>
      <w:r w:rsidRPr="00AE7810">
        <w:rPr>
          <w:rFonts w:ascii="Rupee Foradian" w:hAnsi="Rupee Foradian" w:cs="Tahoma"/>
          <w:b/>
          <w:bCs/>
          <w:sz w:val="20"/>
          <w:szCs w:val="20"/>
        </w:rPr>
        <w:t>9.</w:t>
      </w:r>
      <w:r w:rsidRPr="00AE7810">
        <w:rPr>
          <w:rFonts w:ascii="Rupee Foradian" w:hAnsi="Rupee Foradian" w:cs="Tahoma"/>
          <w:b/>
          <w:bCs/>
          <w:sz w:val="20"/>
          <w:szCs w:val="20"/>
        </w:rPr>
        <w:tab/>
        <w:t>Final views of Finance Department.</w:t>
      </w:r>
    </w:p>
    <w:p w:rsidR="007B7268" w:rsidRPr="00AE7810" w:rsidRDefault="007B7268" w:rsidP="007B7268">
      <w:pPr>
        <w:spacing w:line="360" w:lineRule="auto"/>
        <w:rPr>
          <w:rFonts w:ascii="Rupee Foradian" w:hAnsi="Rupee Foradian" w:cs="Tahoma"/>
          <w:sz w:val="20"/>
          <w:szCs w:val="20"/>
        </w:rPr>
      </w:pPr>
      <w:r w:rsidRPr="00AE7810">
        <w:rPr>
          <w:rFonts w:ascii="Rupee Foradian" w:hAnsi="Rupee Foradian" w:cs="Tahoma"/>
          <w:sz w:val="20"/>
          <w:szCs w:val="20"/>
        </w:rPr>
        <w:tab/>
        <w:t>Finance has no objection to the proposal.</w:t>
      </w:r>
    </w:p>
    <w:p w:rsidR="007B7268" w:rsidRPr="00AE7810" w:rsidRDefault="007B7268" w:rsidP="007B7268">
      <w:pPr>
        <w:spacing w:line="360" w:lineRule="auto"/>
        <w:rPr>
          <w:rFonts w:ascii="Rupee Foradian" w:hAnsi="Rupee Foradian" w:cs="Tahoma"/>
          <w:sz w:val="20"/>
          <w:szCs w:val="20"/>
        </w:rPr>
      </w:pPr>
    </w:p>
    <w:p w:rsidR="007B7268" w:rsidRPr="00AE7810" w:rsidRDefault="007B7268" w:rsidP="007B7268">
      <w:pPr>
        <w:jc w:val="both"/>
        <w:rPr>
          <w:rFonts w:ascii="Rupee Foradian" w:hAnsi="Rupee Foradian" w:cs="Tahoma"/>
          <w:b/>
          <w:bCs/>
          <w:sz w:val="20"/>
          <w:szCs w:val="20"/>
        </w:rPr>
      </w:pPr>
      <w:r w:rsidRPr="00AE7810">
        <w:rPr>
          <w:rFonts w:ascii="Rupee Foradian" w:hAnsi="Rupee Foradian" w:cs="Tahoma"/>
          <w:b/>
          <w:bCs/>
          <w:sz w:val="20"/>
          <w:szCs w:val="20"/>
        </w:rPr>
        <w:t>10.</w:t>
      </w:r>
      <w:r w:rsidRPr="00AE7810">
        <w:rPr>
          <w:rFonts w:ascii="Rupee Foradian" w:hAnsi="Rupee Foradian" w:cs="Tahoma"/>
          <w:b/>
          <w:bCs/>
          <w:sz w:val="20"/>
          <w:szCs w:val="20"/>
        </w:rPr>
        <w:tab/>
        <w:t xml:space="preserve">Legal implications on the subject/project </w:t>
      </w:r>
    </w:p>
    <w:p w:rsidR="007B7268" w:rsidRPr="00AE7810" w:rsidRDefault="007B7268" w:rsidP="007B7268">
      <w:pPr>
        <w:jc w:val="both"/>
        <w:rPr>
          <w:rFonts w:ascii="Rupee Foradian" w:hAnsi="Rupee Foradian" w:cs="Tahoma"/>
          <w:b/>
          <w:bCs/>
          <w:sz w:val="20"/>
          <w:szCs w:val="20"/>
        </w:rPr>
      </w:pPr>
    </w:p>
    <w:p w:rsidR="007B7268" w:rsidRPr="00AE7810" w:rsidRDefault="007B7268" w:rsidP="007B7268">
      <w:pPr>
        <w:ind w:left="720"/>
        <w:jc w:val="both"/>
        <w:rPr>
          <w:rFonts w:ascii="Rupee Foradian" w:hAnsi="Rupee Foradian" w:cs="Tahoma"/>
          <w:bCs/>
          <w:sz w:val="20"/>
          <w:szCs w:val="20"/>
        </w:rPr>
      </w:pPr>
    </w:p>
    <w:p w:rsidR="007B7268" w:rsidRPr="00AE7810" w:rsidRDefault="007B7268" w:rsidP="007B7268">
      <w:pPr>
        <w:spacing w:line="360" w:lineRule="auto"/>
        <w:ind w:left="1440" w:hanging="720"/>
        <w:jc w:val="center"/>
        <w:rPr>
          <w:rFonts w:ascii="Rupee Foradian" w:hAnsi="Rupee Foradian" w:cs="Tahoma"/>
          <w:sz w:val="20"/>
          <w:szCs w:val="20"/>
        </w:rPr>
      </w:pPr>
      <w:r w:rsidRPr="00AE7810">
        <w:rPr>
          <w:rFonts w:ascii="Rupee Foradian" w:hAnsi="Rupee Foradian" w:cs="Tahoma"/>
          <w:sz w:val="20"/>
          <w:szCs w:val="20"/>
        </w:rPr>
        <w:t>NIL</w:t>
      </w:r>
    </w:p>
    <w:p w:rsidR="007B7268" w:rsidRPr="00AE7810" w:rsidRDefault="007B7268" w:rsidP="007B7268">
      <w:pPr>
        <w:ind w:left="720" w:hanging="720"/>
        <w:jc w:val="both"/>
        <w:rPr>
          <w:rFonts w:ascii="Rupee Foradian" w:hAnsi="Rupee Foradian" w:cs="Tahoma"/>
          <w:bCs/>
          <w:sz w:val="20"/>
          <w:szCs w:val="20"/>
        </w:rPr>
      </w:pPr>
    </w:p>
    <w:p w:rsidR="007B7268" w:rsidRPr="00AE7810" w:rsidRDefault="007B7268" w:rsidP="007B7268">
      <w:pPr>
        <w:spacing w:line="360" w:lineRule="auto"/>
        <w:ind w:left="720" w:hanging="720"/>
        <w:jc w:val="both"/>
        <w:rPr>
          <w:rFonts w:ascii="Rupee Foradian" w:hAnsi="Rupee Foradian" w:cs="Tahoma"/>
          <w:b/>
          <w:bCs/>
          <w:sz w:val="20"/>
          <w:szCs w:val="20"/>
        </w:rPr>
      </w:pPr>
      <w:r w:rsidRPr="00AE7810">
        <w:rPr>
          <w:rFonts w:ascii="Rupee Foradian" w:hAnsi="Rupee Foradian" w:cs="Tahoma"/>
          <w:b/>
          <w:bCs/>
          <w:sz w:val="20"/>
          <w:szCs w:val="20"/>
        </w:rPr>
        <w:t>11.</w:t>
      </w:r>
      <w:r w:rsidRPr="00AE7810">
        <w:rPr>
          <w:rFonts w:ascii="Rupee Foradian" w:hAnsi="Rupee Foradian" w:cs="Tahoma"/>
          <w:b/>
          <w:bCs/>
          <w:sz w:val="20"/>
          <w:szCs w:val="20"/>
        </w:rPr>
        <w:tab/>
        <w:t>Details of previous Council Resolution existing law of Parliament and Assembly on the Subject.</w:t>
      </w:r>
    </w:p>
    <w:p w:rsidR="007B7268" w:rsidRPr="00AE7810" w:rsidRDefault="007B7268" w:rsidP="007B7268">
      <w:pPr>
        <w:ind w:left="720" w:hanging="720"/>
        <w:jc w:val="both"/>
        <w:rPr>
          <w:rFonts w:ascii="Rupee Foradian" w:hAnsi="Rupee Foradian" w:cs="Tahoma"/>
          <w:b/>
          <w:bCs/>
          <w:sz w:val="20"/>
          <w:szCs w:val="20"/>
        </w:rPr>
      </w:pPr>
      <w:r w:rsidRPr="00AE7810">
        <w:rPr>
          <w:rFonts w:ascii="Rupee Foradian" w:hAnsi="Rupee Foradian" w:cs="Tahoma"/>
          <w:b/>
          <w:bCs/>
          <w:sz w:val="20"/>
          <w:szCs w:val="20"/>
        </w:rPr>
        <w:tab/>
      </w:r>
    </w:p>
    <w:p w:rsidR="007B7268" w:rsidRPr="00AE7810" w:rsidRDefault="007B7268" w:rsidP="007B7268">
      <w:pPr>
        <w:spacing w:line="360" w:lineRule="auto"/>
        <w:ind w:left="1440" w:hanging="720"/>
        <w:jc w:val="center"/>
        <w:rPr>
          <w:rFonts w:ascii="Rupee Foradian" w:hAnsi="Rupee Foradian" w:cs="Tahoma"/>
          <w:sz w:val="20"/>
          <w:szCs w:val="20"/>
        </w:rPr>
      </w:pPr>
      <w:proofErr w:type="gramStart"/>
      <w:r w:rsidRPr="00AE7810">
        <w:rPr>
          <w:rFonts w:ascii="Rupee Foradian" w:hAnsi="Rupee Foradian" w:cs="Tahoma"/>
          <w:sz w:val="20"/>
          <w:szCs w:val="20"/>
        </w:rPr>
        <w:t>N.A.</w:t>
      </w:r>
      <w:proofErr w:type="gramEnd"/>
    </w:p>
    <w:p w:rsidR="007B7268" w:rsidRPr="00AE7810" w:rsidRDefault="007B7268" w:rsidP="007B7268">
      <w:pPr>
        <w:ind w:left="720" w:hanging="720"/>
        <w:jc w:val="both"/>
        <w:rPr>
          <w:rFonts w:ascii="Rupee Foradian" w:hAnsi="Rupee Foradian" w:cs="Tahoma"/>
          <w:b/>
          <w:bCs/>
          <w:sz w:val="20"/>
          <w:szCs w:val="20"/>
        </w:rPr>
      </w:pPr>
    </w:p>
    <w:p w:rsidR="007B7268" w:rsidRPr="00AE7810" w:rsidRDefault="007B7268" w:rsidP="007B7268">
      <w:pPr>
        <w:spacing w:line="360" w:lineRule="auto"/>
        <w:jc w:val="both"/>
        <w:rPr>
          <w:rFonts w:ascii="Rupee Foradian" w:hAnsi="Rupee Foradian" w:cs="Tahoma"/>
          <w:b/>
          <w:bCs/>
          <w:sz w:val="20"/>
          <w:szCs w:val="20"/>
        </w:rPr>
      </w:pPr>
    </w:p>
    <w:p w:rsidR="007B7268" w:rsidRPr="00AE7810" w:rsidRDefault="007B7268" w:rsidP="007B7268">
      <w:pPr>
        <w:ind w:left="720" w:hanging="720"/>
        <w:jc w:val="both"/>
        <w:rPr>
          <w:rFonts w:ascii="Rupee Foradian" w:hAnsi="Rupee Foradian" w:cs="Tahoma"/>
          <w:b/>
          <w:bCs/>
          <w:sz w:val="20"/>
          <w:szCs w:val="20"/>
        </w:rPr>
      </w:pPr>
      <w:r w:rsidRPr="00AE7810">
        <w:rPr>
          <w:rFonts w:ascii="Rupee Foradian" w:hAnsi="Rupee Foradian" w:cs="Tahoma"/>
          <w:b/>
          <w:bCs/>
          <w:sz w:val="20"/>
          <w:szCs w:val="20"/>
        </w:rPr>
        <w:t>12.</w:t>
      </w:r>
      <w:r w:rsidRPr="00AE7810">
        <w:rPr>
          <w:rFonts w:ascii="Rupee Foradian" w:hAnsi="Rupee Foradian" w:cs="Tahoma"/>
          <w:b/>
          <w:bCs/>
          <w:sz w:val="20"/>
          <w:szCs w:val="20"/>
        </w:rPr>
        <w:tab/>
        <w:t xml:space="preserve">Comments of Law Department on the subject. </w:t>
      </w:r>
    </w:p>
    <w:p w:rsidR="007B7268" w:rsidRPr="00AE7810" w:rsidRDefault="007B7268" w:rsidP="007B7268">
      <w:pPr>
        <w:ind w:left="720" w:hanging="720"/>
        <w:jc w:val="both"/>
        <w:rPr>
          <w:rFonts w:ascii="Rupee Foradian" w:hAnsi="Rupee Foradian" w:cs="Tahoma"/>
          <w:b/>
          <w:bCs/>
          <w:sz w:val="20"/>
          <w:szCs w:val="20"/>
        </w:rPr>
      </w:pPr>
      <w:r w:rsidRPr="00AE7810">
        <w:rPr>
          <w:rFonts w:ascii="Rupee Foradian" w:hAnsi="Rupee Foradian" w:cs="Tahoma"/>
          <w:b/>
          <w:bCs/>
          <w:sz w:val="20"/>
          <w:szCs w:val="20"/>
        </w:rPr>
        <w:tab/>
      </w:r>
    </w:p>
    <w:p w:rsidR="007B7268" w:rsidRPr="00AE7810" w:rsidRDefault="007B7268" w:rsidP="007B7268">
      <w:pPr>
        <w:spacing w:line="360" w:lineRule="auto"/>
        <w:ind w:left="720"/>
        <w:jc w:val="both"/>
        <w:rPr>
          <w:rFonts w:ascii="Rupee Foradian" w:hAnsi="Rupee Foradian" w:cs="Tahoma"/>
          <w:sz w:val="20"/>
          <w:szCs w:val="20"/>
        </w:rPr>
      </w:pPr>
      <w:r w:rsidRPr="00AE7810">
        <w:rPr>
          <w:rFonts w:ascii="Rupee Foradian" w:hAnsi="Rupee Foradian" w:cs="Tahoma"/>
          <w:sz w:val="20"/>
          <w:szCs w:val="20"/>
        </w:rPr>
        <w:t xml:space="preserve">No law point involved. However, may please see if a public notice for temporary closure of a portion of </w:t>
      </w:r>
      <w:proofErr w:type="gramStart"/>
      <w:r w:rsidRPr="00AE7810">
        <w:rPr>
          <w:rFonts w:ascii="Rupee Foradian" w:hAnsi="Rupee Foradian" w:cs="Tahoma"/>
          <w:sz w:val="20"/>
          <w:szCs w:val="20"/>
        </w:rPr>
        <w:t>public street</w:t>
      </w:r>
      <w:proofErr w:type="gramEnd"/>
      <w:r w:rsidRPr="00AE7810">
        <w:rPr>
          <w:rFonts w:ascii="Rupee Foradian" w:hAnsi="Rupee Foradian" w:cs="Tahoma"/>
          <w:sz w:val="20"/>
          <w:szCs w:val="20"/>
        </w:rPr>
        <w:t xml:space="preserve"> is required. </w:t>
      </w:r>
    </w:p>
    <w:p w:rsidR="007B7268" w:rsidRPr="00AE7810" w:rsidRDefault="007B7268" w:rsidP="007B7268">
      <w:pPr>
        <w:spacing w:line="360" w:lineRule="auto"/>
        <w:ind w:left="720"/>
        <w:jc w:val="both"/>
        <w:rPr>
          <w:rFonts w:ascii="Rupee Foradian" w:hAnsi="Rupee Foradian" w:cs="Tahoma"/>
          <w:b/>
          <w:bCs/>
          <w:sz w:val="20"/>
          <w:szCs w:val="20"/>
        </w:rPr>
      </w:pPr>
    </w:p>
    <w:p w:rsidR="007B7268" w:rsidRPr="00AE7810" w:rsidRDefault="007B7268" w:rsidP="007B7268">
      <w:pPr>
        <w:spacing w:line="360" w:lineRule="auto"/>
        <w:ind w:left="720" w:hanging="720"/>
        <w:jc w:val="both"/>
        <w:rPr>
          <w:rFonts w:ascii="Rupee Foradian" w:hAnsi="Rupee Foradian" w:cs="Tahoma"/>
          <w:b/>
          <w:bCs/>
          <w:sz w:val="20"/>
          <w:szCs w:val="20"/>
        </w:rPr>
      </w:pPr>
      <w:r w:rsidRPr="00AE7810">
        <w:rPr>
          <w:rFonts w:ascii="Rupee Foradian" w:hAnsi="Rupee Foradian" w:cs="Tahoma"/>
          <w:b/>
          <w:bCs/>
          <w:sz w:val="20"/>
          <w:szCs w:val="20"/>
        </w:rPr>
        <w:t>13.</w:t>
      </w:r>
      <w:r w:rsidRPr="00AE7810">
        <w:rPr>
          <w:rFonts w:ascii="Rupee Foradian" w:hAnsi="Rupee Foradian" w:cs="Tahoma"/>
          <w:b/>
          <w:bCs/>
          <w:sz w:val="20"/>
          <w:szCs w:val="20"/>
        </w:rPr>
        <w:tab/>
        <w:t xml:space="preserve">Comments of the Department on the comments of Law Departments </w:t>
      </w:r>
    </w:p>
    <w:p w:rsidR="007B7268" w:rsidRPr="00AE7810" w:rsidRDefault="007B7268" w:rsidP="007B7268">
      <w:pPr>
        <w:ind w:left="720" w:hanging="720"/>
        <w:jc w:val="both"/>
        <w:rPr>
          <w:rFonts w:ascii="Rupee Foradian" w:hAnsi="Rupee Foradian" w:cs="Tahoma"/>
          <w:b/>
          <w:bCs/>
          <w:sz w:val="20"/>
          <w:szCs w:val="20"/>
        </w:rPr>
      </w:pPr>
    </w:p>
    <w:p w:rsidR="007B7268" w:rsidRPr="00AE7810" w:rsidRDefault="007B7268" w:rsidP="007B7268">
      <w:pPr>
        <w:spacing w:line="360" w:lineRule="auto"/>
        <w:ind w:left="720" w:hanging="720"/>
        <w:jc w:val="both"/>
        <w:rPr>
          <w:rFonts w:ascii="Rupee Foradian" w:hAnsi="Rupee Foradian" w:cs="Tahoma"/>
          <w:sz w:val="20"/>
          <w:szCs w:val="20"/>
        </w:rPr>
      </w:pPr>
      <w:r w:rsidRPr="00AE7810">
        <w:rPr>
          <w:rFonts w:ascii="Rupee Foradian" w:hAnsi="Rupee Foradian" w:cs="Tahoma"/>
          <w:sz w:val="20"/>
          <w:szCs w:val="20"/>
        </w:rPr>
        <w:tab/>
        <w:t>Before taking up the work DMRC will put public notice in consultation with traffic police for diversion of traffic before execution of the work.</w:t>
      </w:r>
    </w:p>
    <w:p w:rsidR="007B7268" w:rsidRPr="00AE7810" w:rsidRDefault="007B7268" w:rsidP="007B7268">
      <w:pPr>
        <w:spacing w:line="360" w:lineRule="auto"/>
        <w:ind w:left="720" w:hanging="720"/>
        <w:jc w:val="both"/>
        <w:rPr>
          <w:rFonts w:ascii="Rupee Foradian" w:hAnsi="Rupee Foradian" w:cs="Tahoma"/>
          <w:sz w:val="20"/>
          <w:szCs w:val="20"/>
        </w:rPr>
      </w:pPr>
    </w:p>
    <w:p w:rsidR="007B7268" w:rsidRPr="00AE7810" w:rsidRDefault="007B7268" w:rsidP="007B7268">
      <w:pPr>
        <w:spacing w:line="360" w:lineRule="auto"/>
        <w:ind w:left="720" w:hanging="720"/>
        <w:jc w:val="both"/>
        <w:rPr>
          <w:rFonts w:ascii="Rupee Foradian" w:hAnsi="Rupee Foradian" w:cs="Tahoma"/>
          <w:b/>
          <w:sz w:val="20"/>
          <w:szCs w:val="20"/>
        </w:rPr>
      </w:pPr>
      <w:r w:rsidRPr="00AE7810">
        <w:rPr>
          <w:rFonts w:ascii="Rupee Foradian" w:hAnsi="Rupee Foradian" w:cs="Tahoma"/>
          <w:b/>
          <w:bCs/>
          <w:sz w:val="20"/>
          <w:szCs w:val="20"/>
        </w:rPr>
        <w:t>14.</w:t>
      </w:r>
      <w:r w:rsidRPr="00AE7810">
        <w:rPr>
          <w:rFonts w:ascii="Rupee Foradian" w:hAnsi="Rupee Foradian" w:cs="Tahoma"/>
          <w:bCs/>
          <w:sz w:val="20"/>
          <w:szCs w:val="20"/>
        </w:rPr>
        <w:tab/>
      </w:r>
      <w:r w:rsidRPr="00AE7810">
        <w:rPr>
          <w:rFonts w:ascii="Rupee Foradian" w:hAnsi="Rupee Foradian" w:cs="Tahoma"/>
          <w:b/>
          <w:sz w:val="20"/>
          <w:szCs w:val="20"/>
        </w:rPr>
        <w:t>Final views of Law Department.</w:t>
      </w:r>
    </w:p>
    <w:p w:rsidR="007B7268" w:rsidRPr="00AE7810" w:rsidRDefault="007B7268" w:rsidP="007B7268">
      <w:pPr>
        <w:spacing w:line="360" w:lineRule="auto"/>
        <w:ind w:firstLine="720"/>
        <w:rPr>
          <w:rFonts w:ascii="Rupee Foradian" w:hAnsi="Rupee Foradian" w:cs="Tahoma"/>
          <w:sz w:val="20"/>
          <w:szCs w:val="20"/>
        </w:rPr>
      </w:pPr>
      <w:r w:rsidRPr="00AE7810">
        <w:rPr>
          <w:rFonts w:ascii="Rupee Foradian" w:hAnsi="Rupee Foradian" w:cs="Tahoma"/>
          <w:sz w:val="20"/>
          <w:szCs w:val="20"/>
        </w:rPr>
        <w:t>Law Department has no objection to the proposal.</w:t>
      </w:r>
    </w:p>
    <w:p w:rsidR="007B7268" w:rsidRPr="00AE7810" w:rsidRDefault="007B7268" w:rsidP="007B7268">
      <w:pPr>
        <w:spacing w:line="360" w:lineRule="auto"/>
        <w:ind w:left="720" w:hanging="720"/>
        <w:jc w:val="both"/>
        <w:rPr>
          <w:rFonts w:ascii="Rupee Foradian" w:hAnsi="Rupee Foradian" w:cs="Tahoma"/>
          <w:b/>
          <w:sz w:val="20"/>
          <w:szCs w:val="20"/>
        </w:rPr>
      </w:pPr>
    </w:p>
    <w:p w:rsidR="007B7268" w:rsidRPr="00AE7810" w:rsidRDefault="007B7268" w:rsidP="007B7268">
      <w:pPr>
        <w:spacing w:line="360" w:lineRule="auto"/>
        <w:ind w:left="720" w:hanging="720"/>
        <w:jc w:val="both"/>
        <w:rPr>
          <w:rFonts w:ascii="Rupee Foradian" w:hAnsi="Rupee Foradian" w:cs="Tahoma"/>
          <w:b/>
          <w:sz w:val="20"/>
          <w:szCs w:val="20"/>
        </w:rPr>
      </w:pPr>
      <w:r w:rsidRPr="00AE7810">
        <w:rPr>
          <w:rFonts w:ascii="Rupee Foradian" w:hAnsi="Rupee Foradian" w:cs="Tahoma"/>
          <w:b/>
          <w:sz w:val="20"/>
          <w:szCs w:val="20"/>
        </w:rPr>
        <w:t>15.</w:t>
      </w:r>
      <w:r w:rsidRPr="00AE7810">
        <w:rPr>
          <w:rFonts w:ascii="Rupee Foradian" w:hAnsi="Rupee Foradian" w:cs="Tahoma"/>
          <w:b/>
          <w:sz w:val="20"/>
          <w:szCs w:val="20"/>
        </w:rPr>
        <w:tab/>
        <w:t>Certification by the department that all Central Vigilance commission (CVC) guidelines have been followed while processing the case.</w:t>
      </w:r>
    </w:p>
    <w:p w:rsidR="007B7268" w:rsidRPr="00AE7810" w:rsidRDefault="007B7268" w:rsidP="007B7268">
      <w:pPr>
        <w:spacing w:line="360" w:lineRule="auto"/>
        <w:ind w:left="720" w:hanging="720"/>
        <w:jc w:val="center"/>
        <w:rPr>
          <w:rFonts w:ascii="Rupee Foradian" w:hAnsi="Rupee Foradian" w:cs="Tahoma"/>
          <w:sz w:val="20"/>
          <w:szCs w:val="20"/>
        </w:rPr>
      </w:pPr>
      <w:proofErr w:type="gramStart"/>
      <w:r w:rsidRPr="00AE7810">
        <w:rPr>
          <w:rFonts w:ascii="Rupee Foradian" w:hAnsi="Rupee Foradian" w:cs="Tahoma"/>
          <w:sz w:val="20"/>
          <w:szCs w:val="20"/>
        </w:rPr>
        <w:t>N.A.</w:t>
      </w:r>
      <w:proofErr w:type="gramEnd"/>
    </w:p>
    <w:p w:rsidR="007B7268" w:rsidRPr="00AE7810" w:rsidRDefault="007B7268" w:rsidP="007B7268">
      <w:pPr>
        <w:ind w:left="720" w:hanging="720"/>
        <w:jc w:val="both"/>
        <w:rPr>
          <w:rFonts w:ascii="Rupee Foradian" w:hAnsi="Rupee Foradian" w:cs="Tahoma"/>
          <w:b/>
          <w:bCs/>
          <w:sz w:val="20"/>
          <w:szCs w:val="20"/>
        </w:rPr>
      </w:pPr>
    </w:p>
    <w:p w:rsidR="007B7268" w:rsidRPr="00AE7810" w:rsidRDefault="007B7268" w:rsidP="007B7268">
      <w:pPr>
        <w:ind w:left="720" w:hanging="720"/>
        <w:jc w:val="both"/>
        <w:rPr>
          <w:rFonts w:ascii="Rupee Foradian" w:hAnsi="Rupee Foradian" w:cs="Tahoma"/>
          <w:b/>
          <w:bCs/>
          <w:sz w:val="20"/>
          <w:szCs w:val="20"/>
        </w:rPr>
      </w:pPr>
    </w:p>
    <w:p w:rsidR="007B7268" w:rsidRPr="00AE7810" w:rsidRDefault="007B7268" w:rsidP="007B7268">
      <w:pPr>
        <w:ind w:left="720" w:hanging="720"/>
        <w:jc w:val="both"/>
        <w:rPr>
          <w:rFonts w:ascii="Rupee Foradian" w:hAnsi="Rupee Foradian" w:cs="Tahoma"/>
          <w:b/>
          <w:bCs/>
          <w:sz w:val="20"/>
          <w:szCs w:val="20"/>
        </w:rPr>
      </w:pPr>
      <w:r w:rsidRPr="00AE7810">
        <w:rPr>
          <w:rFonts w:ascii="Rupee Foradian" w:hAnsi="Rupee Foradian" w:cs="Tahoma"/>
          <w:b/>
          <w:bCs/>
          <w:sz w:val="20"/>
          <w:szCs w:val="20"/>
        </w:rPr>
        <w:t>16.</w:t>
      </w:r>
      <w:r w:rsidRPr="00AE7810">
        <w:rPr>
          <w:rFonts w:ascii="Rupee Foradian" w:hAnsi="Rupee Foradian" w:cs="Tahoma"/>
          <w:b/>
          <w:bCs/>
          <w:sz w:val="20"/>
          <w:szCs w:val="20"/>
        </w:rPr>
        <w:tab/>
        <w:t>Recommendations:-</w:t>
      </w:r>
    </w:p>
    <w:p w:rsidR="007B7268" w:rsidRPr="00AE7810" w:rsidRDefault="007B7268" w:rsidP="007B7268">
      <w:pPr>
        <w:ind w:left="720" w:hanging="720"/>
        <w:jc w:val="both"/>
        <w:rPr>
          <w:rFonts w:ascii="Rupee Foradian" w:hAnsi="Rupee Foradian" w:cs="Tahoma"/>
          <w:sz w:val="20"/>
          <w:szCs w:val="20"/>
        </w:rPr>
      </w:pPr>
    </w:p>
    <w:p w:rsidR="007B7268" w:rsidRPr="00AE7810" w:rsidRDefault="007B7268" w:rsidP="007B7268">
      <w:pPr>
        <w:pStyle w:val="ListParagraph"/>
        <w:spacing w:after="120" w:line="360" w:lineRule="auto"/>
        <w:jc w:val="both"/>
        <w:rPr>
          <w:rFonts w:ascii="Rupee Foradian" w:hAnsi="Rupee Foradian" w:cs="Tahoma"/>
          <w:sz w:val="20"/>
          <w:szCs w:val="20"/>
        </w:rPr>
      </w:pPr>
      <w:r w:rsidRPr="00AE7810">
        <w:rPr>
          <w:rFonts w:ascii="Rupee Foradian" w:hAnsi="Rupee Foradian" w:cs="Tahoma"/>
          <w:sz w:val="20"/>
          <w:szCs w:val="20"/>
        </w:rPr>
        <w:t>The case is laid down before the Council for according the approval for following:-</w:t>
      </w:r>
    </w:p>
    <w:p w:rsidR="007B7268" w:rsidRPr="00AE7810" w:rsidRDefault="007B7268" w:rsidP="007B7268">
      <w:pPr>
        <w:pStyle w:val="ListParagraph"/>
        <w:numPr>
          <w:ilvl w:val="0"/>
          <w:numId w:val="3"/>
        </w:numPr>
        <w:spacing w:after="120" w:line="360" w:lineRule="auto"/>
        <w:contextualSpacing w:val="0"/>
        <w:jc w:val="both"/>
        <w:rPr>
          <w:rFonts w:ascii="Rupee Foradian" w:hAnsi="Rupee Foradian" w:cs="Tahoma"/>
          <w:sz w:val="20"/>
          <w:szCs w:val="20"/>
        </w:rPr>
      </w:pPr>
      <w:r w:rsidRPr="00AE7810">
        <w:rPr>
          <w:rFonts w:ascii="Rupee Foradian" w:hAnsi="Rupee Foradian" w:cs="Tahoma"/>
          <w:sz w:val="20"/>
          <w:szCs w:val="20"/>
        </w:rPr>
        <w:t xml:space="preserve">To issue ‘No Objection’ to handover the possession of ROW and land temporarily which belongs to NDMC for a period of four years at </w:t>
      </w:r>
      <w:proofErr w:type="spellStart"/>
      <w:r w:rsidRPr="00AE7810">
        <w:rPr>
          <w:rFonts w:ascii="Rupee Foradian" w:hAnsi="Rupee Foradian" w:cs="Tahoma"/>
          <w:sz w:val="20"/>
          <w:szCs w:val="20"/>
        </w:rPr>
        <w:t>Sarojini</w:t>
      </w:r>
      <w:proofErr w:type="spellEnd"/>
      <w:r w:rsidRPr="00AE7810">
        <w:rPr>
          <w:rFonts w:ascii="Rupee Foradian" w:hAnsi="Rupee Foradian" w:cs="Tahoma"/>
          <w:sz w:val="20"/>
          <w:szCs w:val="20"/>
        </w:rPr>
        <w:t xml:space="preserve"> Nagar and Maharaja </w:t>
      </w:r>
      <w:proofErr w:type="spellStart"/>
      <w:r w:rsidRPr="00AE7810">
        <w:rPr>
          <w:rFonts w:ascii="Rupee Foradian" w:hAnsi="Rupee Foradian" w:cs="Tahoma"/>
          <w:sz w:val="20"/>
          <w:szCs w:val="20"/>
        </w:rPr>
        <w:t>Agarsen</w:t>
      </w:r>
      <w:proofErr w:type="spellEnd"/>
      <w:r w:rsidRPr="00AE7810">
        <w:rPr>
          <w:rFonts w:ascii="Rupee Foradian" w:hAnsi="Rupee Foradian" w:cs="Tahoma"/>
          <w:sz w:val="20"/>
          <w:szCs w:val="20"/>
        </w:rPr>
        <w:t xml:space="preserve"> </w:t>
      </w:r>
      <w:proofErr w:type="spellStart"/>
      <w:r w:rsidRPr="00AE7810">
        <w:rPr>
          <w:rFonts w:ascii="Rupee Foradian" w:hAnsi="Rupee Foradian" w:cs="Tahoma"/>
          <w:sz w:val="20"/>
          <w:szCs w:val="20"/>
        </w:rPr>
        <w:t>Marg</w:t>
      </w:r>
      <w:proofErr w:type="spellEnd"/>
      <w:r w:rsidRPr="00AE7810">
        <w:rPr>
          <w:rFonts w:ascii="Rupee Foradian" w:hAnsi="Rupee Foradian" w:cs="Tahoma"/>
          <w:sz w:val="20"/>
          <w:szCs w:val="20"/>
        </w:rPr>
        <w:t xml:space="preserve"> in </w:t>
      </w:r>
      <w:proofErr w:type="spellStart"/>
      <w:r w:rsidRPr="00AE7810">
        <w:rPr>
          <w:rFonts w:ascii="Rupee Foradian" w:hAnsi="Rupee Foradian" w:cs="Tahoma"/>
          <w:sz w:val="20"/>
          <w:szCs w:val="20"/>
        </w:rPr>
        <w:t>Laxmi</w:t>
      </w:r>
      <w:proofErr w:type="spellEnd"/>
      <w:r w:rsidRPr="00AE7810">
        <w:rPr>
          <w:rFonts w:ascii="Rupee Foradian" w:hAnsi="Rupee Foradian" w:cs="Tahoma"/>
          <w:sz w:val="20"/>
          <w:szCs w:val="20"/>
        </w:rPr>
        <w:t xml:space="preserve"> </w:t>
      </w:r>
      <w:proofErr w:type="spellStart"/>
      <w:r w:rsidRPr="00AE7810">
        <w:rPr>
          <w:rFonts w:ascii="Rupee Foradian" w:hAnsi="Rupee Foradian" w:cs="Tahoma"/>
          <w:sz w:val="20"/>
          <w:szCs w:val="20"/>
        </w:rPr>
        <w:t>Bai</w:t>
      </w:r>
      <w:proofErr w:type="spellEnd"/>
      <w:r w:rsidRPr="00AE7810">
        <w:rPr>
          <w:rFonts w:ascii="Rupee Foradian" w:hAnsi="Rupee Foradian" w:cs="Tahoma"/>
          <w:sz w:val="20"/>
          <w:szCs w:val="20"/>
        </w:rPr>
        <w:t xml:space="preserve"> Nagar and at AIIMS for a period of one year subject to the undertaking from DRMC as mentioned at Point 4 above, for carrying out work of Delhi MRTS Project of Phase-III and at AIIMS for Central Road Tunnel between AIIMS and Trauma Centre.</w:t>
      </w:r>
    </w:p>
    <w:p w:rsidR="007B7268" w:rsidRPr="00AE7810" w:rsidRDefault="007B7268" w:rsidP="007B7268">
      <w:pPr>
        <w:pStyle w:val="ListParagraph"/>
        <w:spacing w:line="360" w:lineRule="auto"/>
        <w:ind w:left="1418" w:hanging="698"/>
        <w:jc w:val="both"/>
        <w:rPr>
          <w:rFonts w:ascii="Rupee Foradian" w:hAnsi="Rupee Foradian" w:cs="Tahoma"/>
          <w:sz w:val="20"/>
          <w:szCs w:val="20"/>
        </w:rPr>
      </w:pPr>
      <w:r w:rsidRPr="00AE7810">
        <w:rPr>
          <w:rFonts w:ascii="Rupee Foradian" w:hAnsi="Rupee Foradian" w:cs="Tahoma"/>
          <w:sz w:val="20"/>
          <w:szCs w:val="20"/>
        </w:rPr>
        <w:t>(b)</w:t>
      </w:r>
      <w:r w:rsidRPr="00AE7810">
        <w:rPr>
          <w:rFonts w:ascii="Rupee Foradian" w:hAnsi="Rupee Foradian" w:cs="Tahoma"/>
          <w:sz w:val="20"/>
          <w:szCs w:val="20"/>
        </w:rPr>
        <w:tab/>
        <w:t>The approval is subject to grant of prior permission and ‘no objection’ by the L&amp;DO for the above;</w:t>
      </w:r>
    </w:p>
    <w:p w:rsidR="007B7268" w:rsidRPr="00AE7810" w:rsidRDefault="007B7268" w:rsidP="007B7268">
      <w:pPr>
        <w:pStyle w:val="ListParagraph"/>
        <w:spacing w:line="360" w:lineRule="auto"/>
        <w:jc w:val="both"/>
        <w:rPr>
          <w:rFonts w:ascii="Rupee Foradian" w:hAnsi="Rupee Foradian" w:cs="Tahoma"/>
          <w:sz w:val="20"/>
          <w:szCs w:val="20"/>
        </w:rPr>
      </w:pPr>
    </w:p>
    <w:p w:rsidR="007B7268" w:rsidRPr="00AE7810" w:rsidRDefault="007B7268" w:rsidP="007B7268">
      <w:pPr>
        <w:pStyle w:val="ListParagraph"/>
        <w:spacing w:line="360" w:lineRule="auto"/>
        <w:ind w:left="1418" w:hanging="698"/>
        <w:jc w:val="both"/>
        <w:rPr>
          <w:rFonts w:ascii="Rupee Foradian" w:hAnsi="Rupee Foradian" w:cs="Tahoma"/>
          <w:sz w:val="20"/>
          <w:szCs w:val="20"/>
        </w:rPr>
      </w:pPr>
      <w:r w:rsidRPr="00AE7810">
        <w:rPr>
          <w:rFonts w:ascii="Rupee Foradian" w:hAnsi="Rupee Foradian" w:cs="Tahoma"/>
          <w:sz w:val="20"/>
          <w:szCs w:val="20"/>
        </w:rPr>
        <w:t>(c)</w:t>
      </w:r>
      <w:r w:rsidRPr="00AE7810">
        <w:rPr>
          <w:rFonts w:ascii="Rupee Foradian" w:hAnsi="Rupee Foradian" w:cs="Tahoma"/>
          <w:sz w:val="20"/>
          <w:szCs w:val="20"/>
        </w:rPr>
        <w:tab/>
        <w:t>DMRC shall not use the permanent buildings/exterior walls/walkways/platforms for any commercial activities, including advertisements, hawkers, vending, kiosks, etc. except with prior approval of NDMC.</w:t>
      </w:r>
    </w:p>
    <w:p w:rsidR="007B7268" w:rsidRPr="00AE7810" w:rsidRDefault="007B7268" w:rsidP="007B7268">
      <w:pPr>
        <w:pStyle w:val="ListParagraph"/>
        <w:spacing w:line="360" w:lineRule="auto"/>
        <w:ind w:left="1418" w:hanging="698"/>
        <w:jc w:val="both"/>
        <w:rPr>
          <w:rFonts w:ascii="Rupee Foradian" w:hAnsi="Rupee Foradian" w:cs="Tahoma"/>
          <w:sz w:val="20"/>
          <w:szCs w:val="20"/>
        </w:rPr>
      </w:pPr>
    </w:p>
    <w:p w:rsidR="007B7268" w:rsidRPr="00AE7810" w:rsidRDefault="007B7268" w:rsidP="007B7268">
      <w:pPr>
        <w:pStyle w:val="ListParagraph"/>
        <w:spacing w:after="120" w:line="360" w:lineRule="auto"/>
        <w:ind w:left="1418" w:hanging="698"/>
        <w:jc w:val="both"/>
        <w:rPr>
          <w:rFonts w:ascii="Rupee Foradian" w:hAnsi="Rupee Foradian" w:cs="Tahoma"/>
          <w:sz w:val="20"/>
          <w:szCs w:val="20"/>
        </w:rPr>
      </w:pPr>
      <w:r w:rsidRPr="00AE7810">
        <w:rPr>
          <w:rFonts w:ascii="Rupee Foradian" w:hAnsi="Rupee Foradian" w:cs="Tahoma"/>
          <w:sz w:val="20"/>
          <w:szCs w:val="20"/>
        </w:rPr>
        <w:t>(d)</w:t>
      </w:r>
      <w:r w:rsidRPr="00AE7810">
        <w:rPr>
          <w:rFonts w:ascii="Rupee Foradian" w:hAnsi="Rupee Foradian" w:cs="Tahoma"/>
          <w:sz w:val="20"/>
          <w:szCs w:val="20"/>
        </w:rPr>
        <w:tab/>
        <w:t xml:space="preserve">DMRC will restore the land temporary allotted to them at their own cost after completion of the work and will return back to the NDMC. </w:t>
      </w:r>
    </w:p>
    <w:p w:rsidR="007B7268" w:rsidRPr="00AE7810" w:rsidRDefault="007B7268" w:rsidP="007B7268">
      <w:pPr>
        <w:pStyle w:val="ListParagraph"/>
        <w:spacing w:after="120"/>
        <w:ind w:left="1418" w:hanging="698"/>
        <w:jc w:val="both"/>
        <w:rPr>
          <w:rFonts w:ascii="Rupee Foradian" w:hAnsi="Rupee Foradian" w:cs="Tahoma"/>
          <w:bCs/>
          <w:sz w:val="20"/>
          <w:szCs w:val="20"/>
        </w:rPr>
      </w:pPr>
    </w:p>
    <w:p w:rsidR="007B7268" w:rsidRPr="00AE7810" w:rsidRDefault="007B7268" w:rsidP="007B7268">
      <w:pPr>
        <w:pStyle w:val="ListParagraph"/>
        <w:spacing w:after="120" w:line="360" w:lineRule="auto"/>
        <w:ind w:left="1418" w:hanging="698"/>
        <w:jc w:val="both"/>
        <w:rPr>
          <w:rFonts w:ascii="Rupee Foradian" w:hAnsi="Rupee Foradian" w:cs="Tahoma"/>
          <w:sz w:val="20"/>
          <w:szCs w:val="20"/>
        </w:rPr>
      </w:pPr>
      <w:r w:rsidRPr="00AE7810">
        <w:rPr>
          <w:rFonts w:ascii="Rupee Foradian" w:hAnsi="Rupee Foradian" w:cs="Tahoma"/>
          <w:bCs/>
          <w:sz w:val="20"/>
          <w:szCs w:val="20"/>
        </w:rPr>
        <w:lastRenderedPageBreak/>
        <w:t>(e)</w:t>
      </w:r>
      <w:r w:rsidRPr="00AE7810">
        <w:rPr>
          <w:rFonts w:ascii="Rupee Foradian" w:hAnsi="Rupee Foradian" w:cs="Tahoma"/>
          <w:bCs/>
          <w:sz w:val="20"/>
          <w:szCs w:val="20"/>
        </w:rPr>
        <w:tab/>
        <w:t>To initiate further action in anticipation of confirmation of minutes for the council meeting.</w:t>
      </w:r>
    </w:p>
    <w:p w:rsidR="007B7268" w:rsidRPr="00AE7810" w:rsidRDefault="007B7268" w:rsidP="007B7268">
      <w:pPr>
        <w:rPr>
          <w:rFonts w:ascii="Rupee Foradian" w:hAnsi="Rupee Foradian" w:cs="Tahoma"/>
          <w:b/>
          <w:bCs/>
          <w:sz w:val="20"/>
          <w:szCs w:val="20"/>
        </w:rPr>
      </w:pPr>
      <w:r w:rsidRPr="00AE7810">
        <w:rPr>
          <w:rFonts w:ascii="Rupee Foradian" w:hAnsi="Rupee Foradian" w:cs="Tahoma"/>
          <w:b/>
          <w:bCs/>
          <w:sz w:val="20"/>
          <w:szCs w:val="20"/>
        </w:rPr>
        <w:tab/>
      </w:r>
    </w:p>
    <w:p w:rsidR="007B7268" w:rsidRPr="00AE7810" w:rsidRDefault="007B7268" w:rsidP="007B7268">
      <w:pPr>
        <w:rPr>
          <w:rFonts w:ascii="Rupee Foradian" w:hAnsi="Rupee Foradian" w:cs="Tahoma"/>
          <w:b/>
          <w:bCs/>
          <w:sz w:val="20"/>
          <w:szCs w:val="20"/>
        </w:rPr>
      </w:pPr>
    </w:p>
    <w:p w:rsidR="007B7268" w:rsidRPr="00AE7810" w:rsidRDefault="007B7268" w:rsidP="007B7268">
      <w:pPr>
        <w:rPr>
          <w:rFonts w:ascii="Rupee Foradian" w:hAnsi="Rupee Foradian" w:cs="Tahoma"/>
          <w:b/>
          <w:bCs/>
          <w:sz w:val="20"/>
          <w:szCs w:val="20"/>
        </w:rPr>
      </w:pPr>
      <w:r w:rsidRPr="00AE7810">
        <w:rPr>
          <w:rFonts w:ascii="Rupee Foradian" w:hAnsi="Rupee Foradian" w:cs="Tahoma"/>
          <w:b/>
          <w:bCs/>
          <w:sz w:val="20"/>
          <w:szCs w:val="20"/>
        </w:rPr>
        <w:t>17.</w:t>
      </w:r>
      <w:r w:rsidRPr="00AE7810">
        <w:rPr>
          <w:rFonts w:ascii="Rupee Foradian" w:hAnsi="Rupee Foradian" w:cs="Tahoma"/>
          <w:b/>
          <w:bCs/>
          <w:sz w:val="20"/>
          <w:szCs w:val="20"/>
        </w:rPr>
        <w:tab/>
        <w:t>Draft Resolution</w:t>
      </w:r>
    </w:p>
    <w:p w:rsidR="007B7268" w:rsidRPr="00AE7810" w:rsidRDefault="007B7268" w:rsidP="007B7268">
      <w:pPr>
        <w:jc w:val="center"/>
        <w:rPr>
          <w:rFonts w:ascii="Rupee Foradian" w:hAnsi="Rupee Foradian" w:cs="Tahoma"/>
          <w:b/>
          <w:bCs/>
          <w:sz w:val="20"/>
          <w:szCs w:val="20"/>
          <w:u w:val="single"/>
        </w:rPr>
      </w:pPr>
    </w:p>
    <w:p w:rsidR="007B7268" w:rsidRPr="00AE7810" w:rsidRDefault="007B7268" w:rsidP="007B7268">
      <w:pPr>
        <w:rPr>
          <w:rFonts w:ascii="Rupee Foradian" w:hAnsi="Rupee Foradian" w:cs="Tahoma"/>
          <w:sz w:val="20"/>
          <w:szCs w:val="20"/>
        </w:rPr>
      </w:pPr>
    </w:p>
    <w:p w:rsidR="007B7268" w:rsidRPr="00AE7810" w:rsidRDefault="007B7268" w:rsidP="007B7268">
      <w:pPr>
        <w:spacing w:line="264" w:lineRule="auto"/>
        <w:ind w:left="720" w:firstLine="720"/>
        <w:jc w:val="both"/>
        <w:rPr>
          <w:rFonts w:ascii="Rupee Foradian" w:hAnsi="Rupee Foradian" w:cs="Tahoma"/>
          <w:sz w:val="20"/>
          <w:szCs w:val="20"/>
        </w:rPr>
      </w:pPr>
      <w:r w:rsidRPr="00AE7810">
        <w:rPr>
          <w:rFonts w:ascii="Rupee Foradian" w:hAnsi="Rupee Foradian" w:cs="Tahoma"/>
          <w:sz w:val="20"/>
          <w:szCs w:val="20"/>
        </w:rPr>
        <w:t>Resolved by the Council to accord approval to the following:-</w:t>
      </w:r>
    </w:p>
    <w:p w:rsidR="007B7268" w:rsidRPr="00AE7810" w:rsidRDefault="007B7268" w:rsidP="007B7268">
      <w:pPr>
        <w:spacing w:line="264" w:lineRule="auto"/>
        <w:jc w:val="both"/>
        <w:rPr>
          <w:rFonts w:ascii="Rupee Foradian" w:hAnsi="Rupee Foradian" w:cs="Tahoma"/>
          <w:sz w:val="20"/>
          <w:szCs w:val="20"/>
        </w:rPr>
      </w:pPr>
    </w:p>
    <w:p w:rsidR="007B7268" w:rsidRPr="00AE7810" w:rsidRDefault="007B7268" w:rsidP="007B7268">
      <w:pPr>
        <w:pStyle w:val="ListParagraph"/>
        <w:numPr>
          <w:ilvl w:val="0"/>
          <w:numId w:val="4"/>
        </w:numPr>
        <w:spacing w:after="120" w:line="360" w:lineRule="auto"/>
        <w:contextualSpacing w:val="0"/>
        <w:jc w:val="both"/>
        <w:rPr>
          <w:rFonts w:ascii="Rupee Foradian" w:hAnsi="Rupee Foradian" w:cs="Tahoma"/>
          <w:sz w:val="20"/>
          <w:szCs w:val="20"/>
        </w:rPr>
      </w:pPr>
      <w:r w:rsidRPr="00AE7810">
        <w:rPr>
          <w:rFonts w:ascii="Rupee Foradian" w:hAnsi="Rupee Foradian" w:cs="Tahoma"/>
          <w:sz w:val="20"/>
          <w:szCs w:val="20"/>
        </w:rPr>
        <w:t xml:space="preserve">To issue ‘No Objection’ to handover the possession of ROW and land temporarily which belongs to NDMC for a period of four years at </w:t>
      </w:r>
      <w:proofErr w:type="spellStart"/>
      <w:r w:rsidRPr="00AE7810">
        <w:rPr>
          <w:rFonts w:ascii="Rupee Foradian" w:hAnsi="Rupee Foradian" w:cs="Tahoma"/>
          <w:sz w:val="20"/>
          <w:szCs w:val="20"/>
        </w:rPr>
        <w:t>Sarojini</w:t>
      </w:r>
      <w:proofErr w:type="spellEnd"/>
      <w:r w:rsidRPr="00AE7810">
        <w:rPr>
          <w:rFonts w:ascii="Rupee Foradian" w:hAnsi="Rupee Foradian" w:cs="Tahoma"/>
          <w:sz w:val="20"/>
          <w:szCs w:val="20"/>
        </w:rPr>
        <w:t xml:space="preserve"> Nagar and Maharaja </w:t>
      </w:r>
      <w:proofErr w:type="spellStart"/>
      <w:r w:rsidRPr="00AE7810">
        <w:rPr>
          <w:rFonts w:ascii="Rupee Foradian" w:hAnsi="Rupee Foradian" w:cs="Tahoma"/>
          <w:sz w:val="20"/>
          <w:szCs w:val="20"/>
        </w:rPr>
        <w:t>Agarsen</w:t>
      </w:r>
      <w:proofErr w:type="spellEnd"/>
      <w:r w:rsidRPr="00AE7810">
        <w:rPr>
          <w:rFonts w:ascii="Rupee Foradian" w:hAnsi="Rupee Foradian" w:cs="Tahoma"/>
          <w:sz w:val="20"/>
          <w:szCs w:val="20"/>
        </w:rPr>
        <w:t xml:space="preserve"> </w:t>
      </w:r>
      <w:proofErr w:type="spellStart"/>
      <w:r w:rsidRPr="00AE7810">
        <w:rPr>
          <w:rFonts w:ascii="Rupee Foradian" w:hAnsi="Rupee Foradian" w:cs="Tahoma"/>
          <w:sz w:val="20"/>
          <w:szCs w:val="20"/>
        </w:rPr>
        <w:t>Marg</w:t>
      </w:r>
      <w:proofErr w:type="spellEnd"/>
      <w:r w:rsidRPr="00AE7810">
        <w:rPr>
          <w:rFonts w:ascii="Rupee Foradian" w:hAnsi="Rupee Foradian" w:cs="Tahoma"/>
          <w:sz w:val="20"/>
          <w:szCs w:val="20"/>
        </w:rPr>
        <w:t xml:space="preserve"> in </w:t>
      </w:r>
      <w:proofErr w:type="spellStart"/>
      <w:r w:rsidRPr="00AE7810">
        <w:rPr>
          <w:rFonts w:ascii="Rupee Foradian" w:hAnsi="Rupee Foradian" w:cs="Tahoma"/>
          <w:sz w:val="20"/>
          <w:szCs w:val="20"/>
        </w:rPr>
        <w:t>Laxmi</w:t>
      </w:r>
      <w:proofErr w:type="spellEnd"/>
      <w:r w:rsidRPr="00AE7810">
        <w:rPr>
          <w:rFonts w:ascii="Rupee Foradian" w:hAnsi="Rupee Foradian" w:cs="Tahoma"/>
          <w:sz w:val="20"/>
          <w:szCs w:val="20"/>
        </w:rPr>
        <w:t xml:space="preserve"> </w:t>
      </w:r>
      <w:proofErr w:type="spellStart"/>
      <w:r w:rsidRPr="00AE7810">
        <w:rPr>
          <w:rFonts w:ascii="Rupee Foradian" w:hAnsi="Rupee Foradian" w:cs="Tahoma"/>
          <w:sz w:val="20"/>
          <w:szCs w:val="20"/>
        </w:rPr>
        <w:t>Bai</w:t>
      </w:r>
      <w:proofErr w:type="spellEnd"/>
      <w:r w:rsidRPr="00AE7810">
        <w:rPr>
          <w:rFonts w:ascii="Rupee Foradian" w:hAnsi="Rupee Foradian" w:cs="Tahoma"/>
          <w:sz w:val="20"/>
          <w:szCs w:val="20"/>
        </w:rPr>
        <w:t xml:space="preserve"> Nagar and at AIIMS for a period of one year subject to the undertaking from DRMC as mentioned at Point 4 above, for carrying out work of Delhi MRTS Project of Phase-III and at AIIMS for Central Road Tunnel between AIIMS and Trauma Centre.</w:t>
      </w:r>
    </w:p>
    <w:p w:rsidR="007B7268" w:rsidRPr="00AE7810" w:rsidRDefault="007B7268" w:rsidP="007B7268">
      <w:pPr>
        <w:pStyle w:val="ListParagraph"/>
        <w:spacing w:line="360" w:lineRule="auto"/>
        <w:ind w:left="1418" w:hanging="698"/>
        <w:jc w:val="both"/>
        <w:rPr>
          <w:rFonts w:ascii="Rupee Foradian" w:hAnsi="Rupee Foradian" w:cs="Tahoma"/>
          <w:sz w:val="20"/>
          <w:szCs w:val="20"/>
        </w:rPr>
      </w:pPr>
      <w:r w:rsidRPr="00AE7810">
        <w:rPr>
          <w:rFonts w:ascii="Rupee Foradian" w:hAnsi="Rupee Foradian" w:cs="Tahoma"/>
          <w:sz w:val="20"/>
          <w:szCs w:val="20"/>
        </w:rPr>
        <w:t>(b)</w:t>
      </w:r>
      <w:r w:rsidRPr="00AE7810">
        <w:rPr>
          <w:rFonts w:ascii="Rupee Foradian" w:hAnsi="Rupee Foradian" w:cs="Tahoma"/>
          <w:sz w:val="20"/>
          <w:szCs w:val="20"/>
        </w:rPr>
        <w:tab/>
        <w:t>The approval is subject to grant of prior permission and ‘no objection’ by the L&amp;DO for the above;</w:t>
      </w:r>
    </w:p>
    <w:p w:rsidR="007B7268" w:rsidRPr="00AE7810" w:rsidRDefault="007B7268" w:rsidP="007B7268">
      <w:pPr>
        <w:pStyle w:val="ListParagraph"/>
        <w:spacing w:line="360" w:lineRule="auto"/>
        <w:ind w:left="1418" w:hanging="698"/>
        <w:jc w:val="both"/>
        <w:rPr>
          <w:rFonts w:ascii="Rupee Foradian" w:hAnsi="Rupee Foradian" w:cs="Tahoma"/>
          <w:sz w:val="20"/>
          <w:szCs w:val="20"/>
        </w:rPr>
      </w:pPr>
      <w:r w:rsidRPr="00AE7810">
        <w:rPr>
          <w:rFonts w:ascii="Rupee Foradian" w:hAnsi="Rupee Foradian" w:cs="Tahoma"/>
          <w:sz w:val="20"/>
          <w:szCs w:val="20"/>
        </w:rPr>
        <w:t>(c)</w:t>
      </w:r>
      <w:r w:rsidRPr="00AE7810">
        <w:rPr>
          <w:rFonts w:ascii="Rupee Foradian" w:hAnsi="Rupee Foradian" w:cs="Tahoma"/>
          <w:sz w:val="20"/>
          <w:szCs w:val="20"/>
        </w:rPr>
        <w:tab/>
        <w:t>DMRC shall not use the permanent buildings/exterior walls/walkways/platforms for any other commercial activities, including advertisements, hawkers, vending, kiosks, etc. except with prior approval of NDMC.</w:t>
      </w:r>
    </w:p>
    <w:p w:rsidR="007B7268" w:rsidRPr="00AE7810" w:rsidRDefault="007B7268" w:rsidP="007B7268">
      <w:pPr>
        <w:pStyle w:val="ListParagraph"/>
        <w:spacing w:line="360" w:lineRule="auto"/>
        <w:ind w:left="1418" w:hanging="698"/>
        <w:jc w:val="both"/>
        <w:rPr>
          <w:rFonts w:ascii="Rupee Foradian" w:hAnsi="Rupee Foradian" w:cs="Tahoma"/>
          <w:sz w:val="20"/>
          <w:szCs w:val="20"/>
        </w:rPr>
      </w:pPr>
    </w:p>
    <w:p w:rsidR="007B7268" w:rsidRPr="00AE7810" w:rsidRDefault="007B7268" w:rsidP="007B7268">
      <w:pPr>
        <w:pStyle w:val="ListParagraph"/>
        <w:spacing w:after="120" w:line="360" w:lineRule="auto"/>
        <w:ind w:left="1418" w:hanging="698"/>
        <w:jc w:val="both"/>
        <w:rPr>
          <w:rFonts w:ascii="Rupee Foradian" w:hAnsi="Rupee Foradian" w:cs="Tahoma"/>
          <w:sz w:val="20"/>
          <w:szCs w:val="20"/>
        </w:rPr>
      </w:pPr>
      <w:r w:rsidRPr="00AE7810">
        <w:rPr>
          <w:rFonts w:ascii="Rupee Foradian" w:hAnsi="Rupee Foradian" w:cs="Tahoma"/>
          <w:sz w:val="20"/>
          <w:szCs w:val="20"/>
        </w:rPr>
        <w:t>(d)</w:t>
      </w:r>
      <w:r w:rsidRPr="00AE7810">
        <w:rPr>
          <w:rFonts w:ascii="Rupee Foradian" w:hAnsi="Rupee Foradian" w:cs="Tahoma"/>
          <w:sz w:val="20"/>
          <w:szCs w:val="20"/>
        </w:rPr>
        <w:tab/>
        <w:t xml:space="preserve">DMRC will restore the land temporary allotted to them at their own cost after completion of the work and will return back to the NDMC. </w:t>
      </w:r>
    </w:p>
    <w:p w:rsidR="007B7268" w:rsidRPr="00AE7810" w:rsidRDefault="007B7268" w:rsidP="007B7268">
      <w:pPr>
        <w:ind w:firstLine="360"/>
        <w:jc w:val="both"/>
        <w:rPr>
          <w:rFonts w:ascii="Rupee Foradian" w:hAnsi="Rupee Foradian" w:cs="Tahoma"/>
          <w:sz w:val="20"/>
          <w:szCs w:val="20"/>
        </w:rPr>
      </w:pPr>
    </w:p>
    <w:p w:rsidR="007B7268" w:rsidRPr="00AE7810" w:rsidRDefault="007B7268" w:rsidP="007B7268">
      <w:pPr>
        <w:spacing w:line="360" w:lineRule="auto"/>
        <w:ind w:left="1418" w:hanging="709"/>
        <w:jc w:val="both"/>
        <w:rPr>
          <w:rFonts w:ascii="Rupee Foradian" w:hAnsi="Rupee Foradian" w:cs="Tahoma"/>
          <w:sz w:val="20"/>
          <w:szCs w:val="20"/>
        </w:rPr>
      </w:pPr>
      <w:r w:rsidRPr="00AE7810">
        <w:rPr>
          <w:rFonts w:ascii="Rupee Foradian" w:hAnsi="Rupee Foradian" w:cs="Tahoma"/>
          <w:sz w:val="20"/>
          <w:szCs w:val="20"/>
        </w:rPr>
        <w:lastRenderedPageBreak/>
        <w:t>(e)</w:t>
      </w:r>
      <w:r w:rsidRPr="00AE7810">
        <w:rPr>
          <w:rFonts w:ascii="Rupee Foradian" w:hAnsi="Rupee Foradian" w:cs="Tahoma"/>
          <w:sz w:val="20"/>
          <w:szCs w:val="20"/>
        </w:rPr>
        <w:tab/>
        <w:t>It was also resolved by Council that further action may be taken by the department in anticipation of confirmation of the minutes by the Council.</w:t>
      </w:r>
    </w:p>
    <w:p w:rsidR="007B7268" w:rsidRPr="00AE7810" w:rsidRDefault="007B7268" w:rsidP="007B7268">
      <w:pPr>
        <w:rPr>
          <w:rFonts w:ascii="Rupee Foradian" w:hAnsi="Rupee Foradian" w:cs="Tahoma"/>
          <w:sz w:val="20"/>
          <w:szCs w:val="20"/>
        </w:rPr>
      </w:pPr>
    </w:p>
    <w:p w:rsidR="007B7268" w:rsidRPr="00AE7810" w:rsidRDefault="007B7268" w:rsidP="007B7268">
      <w:pPr>
        <w:rPr>
          <w:rFonts w:ascii="Rupee Foradian" w:hAnsi="Rupee Foradian" w:cs="Tahoma"/>
          <w:sz w:val="20"/>
          <w:szCs w:val="20"/>
        </w:rPr>
      </w:pPr>
    </w:p>
    <w:p w:rsidR="007B7268" w:rsidRPr="00AE7810" w:rsidRDefault="007B7268" w:rsidP="007B7268">
      <w:pPr>
        <w:rPr>
          <w:rFonts w:ascii="Rupee Foradian" w:hAnsi="Rupee Foradian" w:cs="Tahoma"/>
          <w:sz w:val="20"/>
          <w:szCs w:val="20"/>
        </w:rPr>
      </w:pPr>
    </w:p>
    <w:p w:rsidR="007B7268" w:rsidRPr="00AE7810" w:rsidRDefault="007B7268" w:rsidP="007B7268">
      <w:pPr>
        <w:jc w:val="center"/>
        <w:rPr>
          <w:rFonts w:ascii="Rupee Foradian" w:hAnsi="Rupee Foradian" w:cs="Tahoma"/>
          <w:b/>
          <w:bCs/>
          <w:sz w:val="20"/>
          <w:szCs w:val="20"/>
          <w:u w:val="single"/>
        </w:rPr>
      </w:pPr>
      <w:r w:rsidRPr="00AE7810">
        <w:rPr>
          <w:rFonts w:ascii="Rupee Foradian" w:hAnsi="Rupee Foradian" w:cs="Tahoma"/>
          <w:b/>
          <w:bCs/>
          <w:sz w:val="20"/>
          <w:szCs w:val="20"/>
          <w:u w:val="single"/>
        </w:rPr>
        <w:t>COUNCIL’S DECISION</w:t>
      </w:r>
    </w:p>
    <w:p w:rsidR="007B7268" w:rsidRPr="00AE7810" w:rsidRDefault="007B7268" w:rsidP="007B7268">
      <w:pPr>
        <w:rPr>
          <w:rFonts w:ascii="Rupee Foradian" w:hAnsi="Rupee Foradian" w:cs="Tahoma"/>
          <w:b/>
          <w:bCs/>
          <w:sz w:val="20"/>
          <w:szCs w:val="20"/>
          <w:u w:val="single"/>
        </w:rPr>
      </w:pPr>
    </w:p>
    <w:p w:rsidR="007B7268" w:rsidRDefault="007B7268" w:rsidP="007B7268">
      <w:pPr>
        <w:jc w:val="both"/>
        <w:rPr>
          <w:rFonts w:ascii="Rupee Foradian" w:hAnsi="Rupee Foradian" w:cs="Tahoma"/>
          <w:sz w:val="20"/>
          <w:szCs w:val="20"/>
        </w:rPr>
      </w:pPr>
      <w:r w:rsidRPr="003925BB">
        <w:rPr>
          <w:rFonts w:ascii="Rupee Foradian" w:hAnsi="Rupee Foradian" w:cs="Tahoma"/>
          <w:sz w:val="20"/>
          <w:szCs w:val="20"/>
        </w:rPr>
        <w:t>Resolved by the Council to accord approval to the following:-</w:t>
      </w:r>
    </w:p>
    <w:p w:rsidR="007B7268" w:rsidRPr="003925BB" w:rsidRDefault="007B7268" w:rsidP="007B7268">
      <w:pPr>
        <w:jc w:val="both"/>
        <w:rPr>
          <w:rFonts w:ascii="Rupee Foradian" w:hAnsi="Rupee Foradian"/>
          <w:sz w:val="20"/>
          <w:szCs w:val="20"/>
        </w:rPr>
      </w:pPr>
    </w:p>
    <w:p w:rsidR="007B7268" w:rsidRPr="00B56130" w:rsidRDefault="007B7268" w:rsidP="007B7268">
      <w:pPr>
        <w:pStyle w:val="ListParagraph"/>
        <w:numPr>
          <w:ilvl w:val="0"/>
          <w:numId w:val="5"/>
        </w:numPr>
        <w:ind w:left="369" w:hanging="369"/>
        <w:jc w:val="both"/>
        <w:rPr>
          <w:rFonts w:ascii="Rupee Foradian" w:hAnsi="Rupee Foradian"/>
          <w:sz w:val="20"/>
          <w:szCs w:val="20"/>
        </w:rPr>
      </w:pPr>
      <w:r w:rsidRPr="00B56130">
        <w:rPr>
          <w:rFonts w:ascii="Rupee Foradian" w:hAnsi="Rupee Foradian" w:cs="Tahoma"/>
          <w:sz w:val="20"/>
          <w:szCs w:val="20"/>
        </w:rPr>
        <w:t xml:space="preserve">To issue ‘No Objection’ for temporarily handing over the possession of NDMC land and ROW thereon to DMRC for a period of four years at </w:t>
      </w:r>
      <w:proofErr w:type="spellStart"/>
      <w:r w:rsidRPr="00B56130">
        <w:rPr>
          <w:rFonts w:ascii="Rupee Foradian" w:hAnsi="Rupee Foradian" w:cs="Tahoma"/>
          <w:sz w:val="20"/>
          <w:szCs w:val="20"/>
        </w:rPr>
        <w:t>Sarojini</w:t>
      </w:r>
      <w:proofErr w:type="spellEnd"/>
      <w:r w:rsidRPr="00B56130">
        <w:rPr>
          <w:rFonts w:ascii="Rupee Foradian" w:hAnsi="Rupee Foradian" w:cs="Tahoma"/>
          <w:sz w:val="20"/>
          <w:szCs w:val="20"/>
        </w:rPr>
        <w:t xml:space="preserve"> Nagar and Maharaja </w:t>
      </w:r>
      <w:proofErr w:type="spellStart"/>
      <w:r w:rsidRPr="00B56130">
        <w:rPr>
          <w:rFonts w:ascii="Rupee Foradian" w:hAnsi="Rupee Foradian" w:cs="Tahoma"/>
          <w:sz w:val="20"/>
          <w:szCs w:val="20"/>
        </w:rPr>
        <w:t>Agarsen</w:t>
      </w:r>
      <w:proofErr w:type="spellEnd"/>
      <w:r w:rsidRPr="00B56130">
        <w:rPr>
          <w:rFonts w:ascii="Rupee Foradian" w:hAnsi="Rupee Foradian" w:cs="Tahoma"/>
          <w:sz w:val="20"/>
          <w:szCs w:val="20"/>
        </w:rPr>
        <w:t xml:space="preserve"> </w:t>
      </w:r>
      <w:proofErr w:type="spellStart"/>
      <w:r w:rsidRPr="00B56130">
        <w:rPr>
          <w:rFonts w:ascii="Rupee Foradian" w:hAnsi="Rupee Foradian" w:cs="Tahoma"/>
          <w:sz w:val="20"/>
          <w:szCs w:val="20"/>
        </w:rPr>
        <w:t>Marg</w:t>
      </w:r>
      <w:proofErr w:type="spellEnd"/>
      <w:r w:rsidRPr="00B56130">
        <w:rPr>
          <w:rFonts w:ascii="Rupee Foradian" w:hAnsi="Rupee Foradian" w:cs="Tahoma"/>
          <w:sz w:val="20"/>
          <w:szCs w:val="20"/>
        </w:rPr>
        <w:t xml:space="preserve"> in </w:t>
      </w:r>
      <w:proofErr w:type="spellStart"/>
      <w:r w:rsidRPr="00B56130">
        <w:rPr>
          <w:rFonts w:ascii="Rupee Foradian" w:hAnsi="Rupee Foradian" w:cs="Tahoma"/>
          <w:sz w:val="20"/>
          <w:szCs w:val="20"/>
        </w:rPr>
        <w:t>Laxmi</w:t>
      </w:r>
      <w:proofErr w:type="spellEnd"/>
      <w:r w:rsidRPr="00B56130">
        <w:rPr>
          <w:rFonts w:ascii="Rupee Foradian" w:hAnsi="Rupee Foradian" w:cs="Tahoma"/>
          <w:sz w:val="20"/>
          <w:szCs w:val="20"/>
        </w:rPr>
        <w:t xml:space="preserve"> </w:t>
      </w:r>
      <w:proofErr w:type="spellStart"/>
      <w:r w:rsidRPr="00B56130">
        <w:rPr>
          <w:rFonts w:ascii="Rupee Foradian" w:hAnsi="Rupee Foradian" w:cs="Tahoma"/>
          <w:sz w:val="20"/>
          <w:szCs w:val="20"/>
        </w:rPr>
        <w:t>Bai</w:t>
      </w:r>
      <w:proofErr w:type="spellEnd"/>
      <w:r w:rsidRPr="00B56130">
        <w:rPr>
          <w:rFonts w:ascii="Rupee Foradian" w:hAnsi="Rupee Foradian" w:cs="Tahoma"/>
          <w:sz w:val="20"/>
          <w:szCs w:val="20"/>
        </w:rPr>
        <w:t xml:space="preserve"> Nagar and at AIIMS for a period of one year subject to the undertaking from DRMC as mentioned in Point 4 of the agenda, for carrying out work of Delhi MRTS Project of Phase-III and at AIIMS for Central Road Tunnel between AIIMS and Trauma Centre.</w:t>
      </w:r>
    </w:p>
    <w:p w:rsidR="007B7268" w:rsidRPr="00B56130" w:rsidRDefault="007B7268" w:rsidP="007B7268">
      <w:pPr>
        <w:pStyle w:val="ListParagraph"/>
        <w:ind w:left="369" w:hanging="369"/>
        <w:jc w:val="both"/>
        <w:rPr>
          <w:rFonts w:ascii="Rupee Foradian" w:hAnsi="Rupee Foradian"/>
          <w:sz w:val="20"/>
          <w:szCs w:val="20"/>
        </w:rPr>
      </w:pPr>
    </w:p>
    <w:p w:rsidR="007B7268" w:rsidRPr="00B56130" w:rsidRDefault="007B7268" w:rsidP="007B7268">
      <w:pPr>
        <w:pStyle w:val="ListParagraph"/>
        <w:numPr>
          <w:ilvl w:val="0"/>
          <w:numId w:val="5"/>
        </w:numPr>
        <w:ind w:left="369" w:hanging="369"/>
        <w:jc w:val="both"/>
        <w:rPr>
          <w:rFonts w:ascii="Rupee Foradian" w:hAnsi="Rupee Foradian"/>
          <w:sz w:val="20"/>
          <w:szCs w:val="20"/>
        </w:rPr>
      </w:pPr>
      <w:r w:rsidRPr="00B56130">
        <w:rPr>
          <w:rFonts w:ascii="Rupee Foradian" w:hAnsi="Rupee Foradian" w:cs="Tahoma"/>
          <w:sz w:val="20"/>
          <w:szCs w:val="20"/>
        </w:rPr>
        <w:t>The approval is subject to grant of prior permission / ‘no objection’ by the L&amp;DO for the above;</w:t>
      </w:r>
    </w:p>
    <w:p w:rsidR="007B7268" w:rsidRPr="00B56130" w:rsidRDefault="007B7268" w:rsidP="007B7268">
      <w:pPr>
        <w:pStyle w:val="ListParagraph"/>
        <w:ind w:left="369" w:hanging="369"/>
        <w:rPr>
          <w:rFonts w:ascii="Rupee Foradian" w:hAnsi="Rupee Foradian"/>
          <w:sz w:val="20"/>
          <w:szCs w:val="20"/>
        </w:rPr>
      </w:pPr>
    </w:p>
    <w:p w:rsidR="007B7268" w:rsidRPr="00B56130" w:rsidRDefault="007B7268" w:rsidP="007B7268">
      <w:pPr>
        <w:pStyle w:val="ListParagraph"/>
        <w:numPr>
          <w:ilvl w:val="0"/>
          <w:numId w:val="5"/>
        </w:numPr>
        <w:ind w:left="369" w:hanging="369"/>
        <w:jc w:val="both"/>
        <w:rPr>
          <w:rFonts w:ascii="Rupee Foradian" w:hAnsi="Rupee Foradian" w:cstheme="minorBidi"/>
          <w:sz w:val="20"/>
          <w:szCs w:val="20"/>
        </w:rPr>
      </w:pPr>
      <w:r w:rsidRPr="00B56130">
        <w:rPr>
          <w:rFonts w:ascii="Rupee Foradian" w:hAnsi="Rupee Foradian" w:cs="Tahoma"/>
          <w:sz w:val="20"/>
          <w:szCs w:val="20"/>
        </w:rPr>
        <w:t>DMRC shall not use the permanent buildings/exterior Walls / walkways / platforms for any other commercial activities, including advertisements, hawkers, vending, kiosks, etc. except with prior approval of NDMC.</w:t>
      </w:r>
    </w:p>
    <w:p w:rsidR="007B7268" w:rsidRPr="00B56130" w:rsidRDefault="007B7268" w:rsidP="007B7268">
      <w:pPr>
        <w:pStyle w:val="ListParagraph"/>
        <w:ind w:left="369" w:hanging="369"/>
        <w:jc w:val="both"/>
        <w:rPr>
          <w:rFonts w:ascii="Rupee Foradian" w:hAnsi="Rupee Foradian" w:cstheme="minorBidi"/>
          <w:sz w:val="20"/>
          <w:szCs w:val="20"/>
        </w:rPr>
      </w:pPr>
    </w:p>
    <w:p w:rsidR="007B7268" w:rsidRPr="00DB0ABA" w:rsidRDefault="007B7268" w:rsidP="007B7268">
      <w:pPr>
        <w:pStyle w:val="ListParagraph"/>
        <w:numPr>
          <w:ilvl w:val="0"/>
          <w:numId w:val="5"/>
        </w:numPr>
        <w:ind w:left="369" w:hanging="369"/>
        <w:jc w:val="both"/>
        <w:rPr>
          <w:rFonts w:ascii="Rupee Foradian" w:hAnsi="Rupee Foradian" w:cs="Tahoma"/>
          <w:b/>
          <w:bCs/>
          <w:sz w:val="20"/>
          <w:szCs w:val="20"/>
          <w:u w:val="single"/>
        </w:rPr>
      </w:pPr>
      <w:r w:rsidRPr="00DB0ABA">
        <w:rPr>
          <w:rFonts w:ascii="Rupee Foradian" w:hAnsi="Rupee Foradian" w:cs="Tahoma"/>
          <w:sz w:val="20"/>
          <w:szCs w:val="20"/>
        </w:rPr>
        <w:t xml:space="preserve">DMRC will restore the land temporarily allotted to them at their own cost after completion of the work and will return back to the NDMC. </w:t>
      </w:r>
    </w:p>
    <w:p w:rsidR="007B7268" w:rsidRPr="00DB0ABA" w:rsidRDefault="007B7268" w:rsidP="007B7268">
      <w:pPr>
        <w:pStyle w:val="ListParagraph"/>
        <w:rPr>
          <w:rFonts w:ascii="Rupee Foradian" w:hAnsi="Rupee Foradian" w:cs="Tahoma"/>
          <w:sz w:val="20"/>
          <w:szCs w:val="20"/>
        </w:rPr>
      </w:pPr>
    </w:p>
    <w:p w:rsidR="007B7268" w:rsidRPr="00DB0ABA" w:rsidRDefault="007B7268" w:rsidP="007B7268">
      <w:pPr>
        <w:pStyle w:val="ListParagraph"/>
        <w:numPr>
          <w:ilvl w:val="0"/>
          <w:numId w:val="5"/>
        </w:numPr>
        <w:ind w:left="369" w:hanging="369"/>
        <w:jc w:val="both"/>
        <w:rPr>
          <w:rFonts w:ascii="Rupee Foradian" w:hAnsi="Rupee Foradian" w:cs="Tahoma"/>
          <w:b/>
          <w:bCs/>
          <w:sz w:val="20"/>
          <w:szCs w:val="20"/>
          <w:u w:val="single"/>
        </w:rPr>
      </w:pPr>
      <w:r w:rsidRPr="00DB0ABA">
        <w:rPr>
          <w:rFonts w:ascii="Rupee Foradian" w:hAnsi="Rupee Foradian" w:cs="Tahoma"/>
          <w:sz w:val="20"/>
          <w:szCs w:val="20"/>
        </w:rPr>
        <w:t>It was also resolved by Council that further action may be taken by the department in anticipation of confirmation of the minutes by the Council.</w:t>
      </w:r>
    </w:p>
    <w:p w:rsidR="007B7268" w:rsidRPr="00AE7810" w:rsidRDefault="007B7268" w:rsidP="007B7268">
      <w:pPr>
        <w:rPr>
          <w:rFonts w:ascii="Rupee Foradian" w:hAnsi="Rupee Foradian" w:cs="Tahoma"/>
          <w:b/>
          <w:bCs/>
          <w:sz w:val="20"/>
          <w:szCs w:val="20"/>
          <w:u w:val="single"/>
        </w:rPr>
      </w:pPr>
    </w:p>
    <w:p w:rsidR="007B7268" w:rsidRDefault="007B7268" w:rsidP="007B7268">
      <w:pPr>
        <w:rPr>
          <w:rFonts w:ascii="Rupee Foradian" w:hAnsi="Rupee Foradian" w:cs="Tahoma"/>
          <w:b/>
          <w:bCs/>
          <w:sz w:val="20"/>
          <w:szCs w:val="20"/>
          <w:u w:val="single"/>
        </w:rPr>
      </w:pPr>
    </w:p>
    <w:p w:rsidR="005F30FB" w:rsidRPr="007B7268" w:rsidRDefault="005F30FB">
      <w:pPr>
        <w:rPr>
          <w:rFonts w:ascii="Rupee Foradian" w:hAnsi="Rupee Foradian" w:cs="Tahoma"/>
          <w:b/>
          <w:bCs/>
          <w:sz w:val="20"/>
          <w:szCs w:val="20"/>
          <w:u w:val="single"/>
        </w:rPr>
      </w:pPr>
    </w:p>
    <w:sectPr w:rsidR="005F30FB" w:rsidRPr="007B72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F15D3"/>
    <w:multiLevelType w:val="hybridMultilevel"/>
    <w:tmpl w:val="F8E615D4"/>
    <w:lvl w:ilvl="0" w:tplc="81561FB6">
      <w:start w:val="1"/>
      <w:numFmt w:val="low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2F2D1BE1"/>
    <w:multiLevelType w:val="hybridMultilevel"/>
    <w:tmpl w:val="F8E615D4"/>
    <w:lvl w:ilvl="0" w:tplc="81561FB6">
      <w:start w:val="1"/>
      <w:numFmt w:val="low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2F7F49F4"/>
    <w:multiLevelType w:val="hybridMultilevel"/>
    <w:tmpl w:val="8A068882"/>
    <w:lvl w:ilvl="0" w:tplc="FA04F84C">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625C3FF2"/>
    <w:multiLevelType w:val="hybridMultilevel"/>
    <w:tmpl w:val="16BA5820"/>
    <w:lvl w:ilvl="0" w:tplc="A8C4F0A2">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4">
    <w:nsid w:val="6A766E46"/>
    <w:multiLevelType w:val="hybridMultilevel"/>
    <w:tmpl w:val="98D0F9AC"/>
    <w:lvl w:ilvl="0" w:tplc="01323188">
      <w:start w:val="1"/>
      <w:numFmt w:val="lowerLetter"/>
      <w:lvlText w:val="%1)"/>
      <w:lvlJc w:val="left"/>
      <w:pPr>
        <w:ind w:left="680" w:hanging="480"/>
      </w:pPr>
      <w:rPr>
        <w:rFonts w:hint="default"/>
        <w:b w:val="0"/>
      </w:rPr>
    </w:lvl>
    <w:lvl w:ilvl="1" w:tplc="40090019" w:tentative="1">
      <w:start w:val="1"/>
      <w:numFmt w:val="lowerLetter"/>
      <w:lvlText w:val="%2."/>
      <w:lvlJc w:val="left"/>
      <w:pPr>
        <w:ind w:left="1280" w:hanging="360"/>
      </w:pPr>
    </w:lvl>
    <w:lvl w:ilvl="2" w:tplc="4009001B" w:tentative="1">
      <w:start w:val="1"/>
      <w:numFmt w:val="lowerRoman"/>
      <w:lvlText w:val="%3."/>
      <w:lvlJc w:val="right"/>
      <w:pPr>
        <w:ind w:left="2000" w:hanging="180"/>
      </w:pPr>
    </w:lvl>
    <w:lvl w:ilvl="3" w:tplc="4009000F" w:tentative="1">
      <w:start w:val="1"/>
      <w:numFmt w:val="decimal"/>
      <w:lvlText w:val="%4."/>
      <w:lvlJc w:val="left"/>
      <w:pPr>
        <w:ind w:left="2720" w:hanging="360"/>
      </w:pPr>
    </w:lvl>
    <w:lvl w:ilvl="4" w:tplc="40090019" w:tentative="1">
      <w:start w:val="1"/>
      <w:numFmt w:val="lowerLetter"/>
      <w:lvlText w:val="%5."/>
      <w:lvlJc w:val="left"/>
      <w:pPr>
        <w:ind w:left="3440" w:hanging="360"/>
      </w:pPr>
    </w:lvl>
    <w:lvl w:ilvl="5" w:tplc="4009001B" w:tentative="1">
      <w:start w:val="1"/>
      <w:numFmt w:val="lowerRoman"/>
      <w:lvlText w:val="%6."/>
      <w:lvlJc w:val="right"/>
      <w:pPr>
        <w:ind w:left="4160" w:hanging="180"/>
      </w:pPr>
    </w:lvl>
    <w:lvl w:ilvl="6" w:tplc="4009000F" w:tentative="1">
      <w:start w:val="1"/>
      <w:numFmt w:val="decimal"/>
      <w:lvlText w:val="%7."/>
      <w:lvlJc w:val="left"/>
      <w:pPr>
        <w:ind w:left="4880" w:hanging="360"/>
      </w:pPr>
    </w:lvl>
    <w:lvl w:ilvl="7" w:tplc="40090019" w:tentative="1">
      <w:start w:val="1"/>
      <w:numFmt w:val="lowerLetter"/>
      <w:lvlText w:val="%8."/>
      <w:lvlJc w:val="left"/>
      <w:pPr>
        <w:ind w:left="5600" w:hanging="360"/>
      </w:pPr>
    </w:lvl>
    <w:lvl w:ilvl="8" w:tplc="4009001B" w:tentative="1">
      <w:start w:val="1"/>
      <w:numFmt w:val="lowerRoman"/>
      <w:lvlText w:val="%9."/>
      <w:lvlJc w:val="right"/>
      <w:pPr>
        <w:ind w:left="632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7B7268"/>
    <w:rsid w:val="005F30FB"/>
    <w:rsid w:val="007B726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268"/>
    <w:pPr>
      <w:spacing w:after="0" w:line="240" w:lineRule="auto"/>
      <w:ind w:left="720"/>
      <w:contextualSpacing/>
    </w:pPr>
    <w:rPr>
      <w:rFonts w:ascii="Times New Roman" w:eastAsia="Times New Roman" w:hAnsi="Times New Roman" w:cs="Mangal"/>
      <w:sz w:val="24"/>
      <w:szCs w:val="21"/>
      <w:lang w:val="en-US" w:eastAsia="en-US" w:bidi="hi-IN"/>
    </w:rPr>
  </w:style>
  <w:style w:type="paragraph" w:styleId="Title">
    <w:name w:val="Title"/>
    <w:basedOn w:val="Normal"/>
    <w:link w:val="TitleChar"/>
    <w:qFormat/>
    <w:rsid w:val="007B7268"/>
    <w:pPr>
      <w:spacing w:after="0" w:line="240" w:lineRule="auto"/>
      <w:jc w:val="center"/>
    </w:pPr>
    <w:rPr>
      <w:rFonts w:ascii="Times New Roman" w:eastAsia="Times New Roman" w:hAnsi="Times New Roman" w:cs="Times New Roman"/>
      <w:b/>
      <w:bCs/>
      <w:sz w:val="24"/>
      <w:szCs w:val="24"/>
      <w:u w:val="single"/>
      <w:lang w:val="en-US" w:eastAsia="en-US"/>
    </w:rPr>
  </w:style>
  <w:style w:type="character" w:customStyle="1" w:styleId="TitleChar">
    <w:name w:val="Title Char"/>
    <w:basedOn w:val="DefaultParagraphFont"/>
    <w:link w:val="Title"/>
    <w:rsid w:val="007B7268"/>
    <w:rPr>
      <w:rFonts w:ascii="Times New Roman" w:eastAsia="Times New Roman" w:hAnsi="Times New Roman" w:cs="Times New Roman"/>
      <w:b/>
      <w:bCs/>
      <w:sz w:val="24"/>
      <w:szCs w:val="24"/>
      <w:u w:val="single"/>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1305</Words>
  <Characters>7444</Characters>
  <Application>Microsoft Office Word</Application>
  <DocSecurity>0</DocSecurity>
  <Lines>62</Lines>
  <Paragraphs>17</Paragraphs>
  <ScaleCrop>false</ScaleCrop>
  <Company/>
  <LinksUpToDate>false</LinksUpToDate>
  <CharactersWithSpaces>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2013-07-22T05:26:00Z</dcterms:created>
  <dcterms:modified xsi:type="dcterms:W3CDTF">2013-07-22T05:27:00Z</dcterms:modified>
</cp:coreProperties>
</file>